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34FE" w14:textId="5404EC40" w:rsidR="00B62E75" w:rsidRDefault="00B62E75" w:rsidP="00B62E75">
      <w:pPr>
        <w:jc w:val="center"/>
        <w:rPr>
          <w:sz w:val="32"/>
          <w:szCs w:val="32"/>
          <w:lang w:val="en-US"/>
        </w:rPr>
      </w:pPr>
      <w:r w:rsidRPr="00F15E16">
        <w:rPr>
          <w:sz w:val="32"/>
          <w:szCs w:val="32"/>
          <w:lang w:val="en-US"/>
        </w:rPr>
        <w:t xml:space="preserve">KY-ASAP </w:t>
      </w:r>
      <w:r w:rsidR="00F36C28">
        <w:rPr>
          <w:sz w:val="32"/>
          <w:szCs w:val="32"/>
          <w:lang w:val="en-US"/>
        </w:rPr>
        <w:t>Woodford</w:t>
      </w:r>
      <w:r w:rsidRPr="00F15E16">
        <w:rPr>
          <w:sz w:val="32"/>
          <w:szCs w:val="32"/>
          <w:lang w:val="en-US"/>
        </w:rPr>
        <w:t xml:space="preserve"> County Board </w:t>
      </w:r>
    </w:p>
    <w:p w14:paraId="2F34C68C" w14:textId="77777777" w:rsidR="00B62E75" w:rsidRDefault="00B62E75" w:rsidP="00B62E75">
      <w:pPr>
        <w:jc w:val="center"/>
        <w:rPr>
          <w:sz w:val="32"/>
          <w:szCs w:val="32"/>
          <w:lang w:val="en-US"/>
        </w:rPr>
      </w:pPr>
      <w:r w:rsidRPr="00F15E16">
        <w:rPr>
          <w:sz w:val="32"/>
          <w:szCs w:val="32"/>
          <w:lang w:val="en-US"/>
        </w:rPr>
        <w:t>Mini Grant Application</w:t>
      </w:r>
      <w:r>
        <w:rPr>
          <w:sz w:val="32"/>
          <w:szCs w:val="32"/>
          <w:lang w:val="en-US"/>
        </w:rPr>
        <w:t>-Please type in the form and send in this format</w:t>
      </w:r>
    </w:p>
    <w:p w14:paraId="16B1AD46" w14:textId="33F4F681" w:rsidR="00B62E75" w:rsidRPr="00CA7C2E" w:rsidRDefault="00B62E75" w:rsidP="00B62E75">
      <w:pPr>
        <w:jc w:val="center"/>
        <w:rPr>
          <w:b/>
          <w:sz w:val="32"/>
          <w:szCs w:val="32"/>
          <w:lang w:val="en-US"/>
        </w:rPr>
      </w:pPr>
      <w:r w:rsidRPr="00CA7C2E">
        <w:rPr>
          <w:b/>
          <w:sz w:val="32"/>
          <w:szCs w:val="32"/>
          <w:lang w:val="en-US"/>
        </w:rPr>
        <w:t xml:space="preserve">Due date: </w:t>
      </w:r>
      <w:r w:rsidR="00F36C28">
        <w:rPr>
          <w:b/>
          <w:sz w:val="32"/>
          <w:szCs w:val="32"/>
          <w:lang w:val="en-US"/>
        </w:rPr>
        <w:t>December 10</w:t>
      </w:r>
      <w:r w:rsidRPr="00CA7C2E">
        <w:rPr>
          <w:b/>
          <w:sz w:val="32"/>
          <w:szCs w:val="32"/>
          <w:lang w:val="en-US"/>
        </w:rPr>
        <w:t xml:space="preserve"> by 5:00pm</w:t>
      </w:r>
    </w:p>
    <w:p w14:paraId="395103B0" w14:textId="77777777" w:rsidR="00F15E16" w:rsidRDefault="00F15E16" w:rsidP="00DE13A5">
      <w:pPr>
        <w:jc w:val="center"/>
        <w:rPr>
          <w:sz w:val="32"/>
          <w:szCs w:val="32"/>
          <w:lang w:val="en-US"/>
        </w:rPr>
      </w:pPr>
    </w:p>
    <w:p w14:paraId="740745AF" w14:textId="77777777" w:rsidR="00EF2157" w:rsidRDefault="00EF2157" w:rsidP="00EF2157">
      <w:pPr>
        <w:rPr>
          <w:sz w:val="24"/>
          <w:szCs w:val="24"/>
          <w:lang w:val="en-US"/>
        </w:rPr>
      </w:pPr>
      <w:r w:rsidRPr="00EF2157">
        <w:rPr>
          <w:b/>
          <w:sz w:val="24"/>
          <w:szCs w:val="24"/>
          <w:lang w:val="en-US"/>
        </w:rPr>
        <w:t>Introduction:</w:t>
      </w:r>
      <w:r>
        <w:rPr>
          <w:sz w:val="24"/>
          <w:szCs w:val="24"/>
          <w:lang w:val="en-US"/>
        </w:rPr>
        <w:t xml:space="preserve"> </w:t>
      </w:r>
      <w:r w:rsidRPr="00555BAA">
        <w:rPr>
          <w:sz w:val="24"/>
          <w:szCs w:val="24"/>
          <w:lang w:val="en-US"/>
        </w:rPr>
        <w:t xml:space="preserve">The mission of the Kentucky Agency for Substance Abuse Policy (KY-ASAP) is to develop a long-term strategy that is designed to reduce the incidence of youth and adult smoking and tobacco addictions, promote resistance to smoking, reduce incidence of substance abuse, and promote effective treatment of substance abuse throughout the Commonwealth of Kentucky.  </w:t>
      </w:r>
    </w:p>
    <w:p w14:paraId="5609471B" w14:textId="77777777" w:rsidR="00EF2157" w:rsidRPr="00555BAA" w:rsidRDefault="00EF2157" w:rsidP="00EF2157">
      <w:pPr>
        <w:rPr>
          <w:sz w:val="24"/>
          <w:szCs w:val="24"/>
          <w:lang w:val="en-US"/>
        </w:rPr>
      </w:pPr>
    </w:p>
    <w:p w14:paraId="3CF9AC74" w14:textId="370307DC" w:rsidR="0012465B" w:rsidRDefault="00866C29" w:rsidP="0012465B">
      <w:pPr>
        <w:rPr>
          <w:sz w:val="24"/>
          <w:szCs w:val="24"/>
          <w:lang w:val="en-US"/>
        </w:rPr>
      </w:pPr>
      <w:r>
        <w:rPr>
          <w:sz w:val="24"/>
          <w:szCs w:val="24"/>
          <w:lang w:val="en-US"/>
        </w:rPr>
        <w:t xml:space="preserve">The KY-ASAP </w:t>
      </w:r>
      <w:r w:rsidR="00F36C28">
        <w:rPr>
          <w:sz w:val="24"/>
          <w:szCs w:val="24"/>
          <w:lang w:val="en-US"/>
        </w:rPr>
        <w:t xml:space="preserve">Woodford </w:t>
      </w:r>
      <w:r>
        <w:rPr>
          <w:sz w:val="24"/>
          <w:szCs w:val="24"/>
          <w:lang w:val="en-US"/>
        </w:rPr>
        <w:t>County Board is seeking applications for funding for programs and activities that will address alcohol</w:t>
      </w:r>
      <w:r w:rsidR="00F36C28">
        <w:rPr>
          <w:sz w:val="24"/>
          <w:szCs w:val="24"/>
          <w:lang w:val="en-US"/>
        </w:rPr>
        <w:t xml:space="preserve">, tobacco </w:t>
      </w:r>
      <w:r>
        <w:rPr>
          <w:sz w:val="24"/>
          <w:szCs w:val="24"/>
          <w:lang w:val="en-US"/>
        </w:rPr>
        <w:t xml:space="preserve">and substance abuse in </w:t>
      </w:r>
      <w:r w:rsidR="00F36C28">
        <w:rPr>
          <w:sz w:val="24"/>
          <w:szCs w:val="24"/>
          <w:lang w:val="en-US"/>
        </w:rPr>
        <w:t>Woodford</w:t>
      </w:r>
      <w:r>
        <w:rPr>
          <w:sz w:val="24"/>
          <w:szCs w:val="24"/>
          <w:lang w:val="en-US"/>
        </w:rPr>
        <w:t xml:space="preserve"> County.  </w:t>
      </w:r>
      <w:r w:rsidR="00271428">
        <w:rPr>
          <w:sz w:val="24"/>
          <w:szCs w:val="24"/>
          <w:lang w:val="en-US"/>
        </w:rPr>
        <w:t>Applications for</w:t>
      </w:r>
      <w:r w:rsidR="00926AA4">
        <w:rPr>
          <w:sz w:val="24"/>
          <w:szCs w:val="24"/>
          <w:lang w:val="en-US"/>
        </w:rPr>
        <w:t xml:space="preserve"> fund</w:t>
      </w:r>
      <w:r w:rsidR="00271428">
        <w:rPr>
          <w:sz w:val="24"/>
          <w:szCs w:val="24"/>
          <w:lang w:val="en-US"/>
        </w:rPr>
        <w:t xml:space="preserve">ing </w:t>
      </w:r>
      <w:r w:rsidR="006807EC">
        <w:rPr>
          <w:sz w:val="24"/>
          <w:szCs w:val="24"/>
          <w:lang w:val="en-US"/>
        </w:rPr>
        <w:t>vary based on KY-ASAP directive</w:t>
      </w:r>
      <w:r w:rsidR="000E0124">
        <w:rPr>
          <w:sz w:val="24"/>
          <w:szCs w:val="24"/>
          <w:lang w:val="en-US"/>
        </w:rPr>
        <w:t>s</w:t>
      </w:r>
      <w:r w:rsidR="006807EC" w:rsidRPr="00D36A5A">
        <w:rPr>
          <w:sz w:val="24"/>
          <w:szCs w:val="24"/>
          <w:lang w:val="en-US"/>
        </w:rPr>
        <w:t xml:space="preserve">.  </w:t>
      </w:r>
      <w:r w:rsidR="000E0124" w:rsidRPr="00D36A5A">
        <w:rPr>
          <w:sz w:val="24"/>
          <w:szCs w:val="24"/>
          <w:lang w:val="en-US"/>
        </w:rPr>
        <w:t>If funds are received during the period July 1 and December 31, a</w:t>
      </w:r>
      <w:r w:rsidR="006807EC" w:rsidRPr="00D36A5A">
        <w:rPr>
          <w:sz w:val="24"/>
          <w:szCs w:val="24"/>
          <w:lang w:val="en-US"/>
        </w:rPr>
        <w:t xml:space="preserve">n interim progress report is due by the earlier of 15 days following completion of the project or by January </w:t>
      </w:r>
      <w:r w:rsidR="00F36C28">
        <w:rPr>
          <w:sz w:val="24"/>
          <w:szCs w:val="24"/>
          <w:lang w:val="en-US"/>
        </w:rPr>
        <w:t>15</w:t>
      </w:r>
      <w:r w:rsidR="000E0124" w:rsidRPr="00D36A5A">
        <w:rPr>
          <w:sz w:val="24"/>
          <w:szCs w:val="24"/>
          <w:lang w:val="en-US"/>
        </w:rPr>
        <w:t>.</w:t>
      </w:r>
      <w:r w:rsidR="006807EC" w:rsidRPr="00D36A5A">
        <w:rPr>
          <w:sz w:val="24"/>
          <w:szCs w:val="24"/>
          <w:lang w:val="en-US"/>
        </w:rPr>
        <w:t xml:space="preserve"> </w:t>
      </w:r>
      <w:r w:rsidR="00020813" w:rsidRPr="00D36A5A">
        <w:rPr>
          <w:sz w:val="24"/>
          <w:szCs w:val="24"/>
          <w:lang w:val="en-US"/>
        </w:rPr>
        <w:t xml:space="preserve"> </w:t>
      </w:r>
      <w:r w:rsidR="006807EC" w:rsidRPr="00D36A5A">
        <w:rPr>
          <w:sz w:val="24"/>
          <w:szCs w:val="24"/>
          <w:lang w:val="en-US"/>
        </w:rPr>
        <w:t>A</w:t>
      </w:r>
      <w:r w:rsidR="00926AA4" w:rsidRPr="00D36A5A">
        <w:rPr>
          <w:sz w:val="24"/>
          <w:szCs w:val="24"/>
          <w:lang w:val="en-US"/>
        </w:rPr>
        <w:t xml:space="preserve"> final progress report due by the earlier of 15 days from the conclusion of</w:t>
      </w:r>
      <w:r w:rsidR="00271428" w:rsidRPr="00D36A5A">
        <w:rPr>
          <w:sz w:val="24"/>
          <w:szCs w:val="24"/>
          <w:lang w:val="en-US"/>
        </w:rPr>
        <w:t xml:space="preserve"> the project or by Ju</w:t>
      </w:r>
      <w:r w:rsidR="00F36C28">
        <w:rPr>
          <w:sz w:val="24"/>
          <w:szCs w:val="24"/>
          <w:lang w:val="en-US"/>
        </w:rPr>
        <w:t>ne</w:t>
      </w:r>
      <w:r w:rsidR="00271428" w:rsidRPr="00D36A5A">
        <w:rPr>
          <w:sz w:val="24"/>
          <w:szCs w:val="24"/>
          <w:lang w:val="en-US"/>
        </w:rPr>
        <w:t xml:space="preserve"> 15</w:t>
      </w:r>
      <w:r w:rsidR="000E0124" w:rsidRPr="00D36A5A">
        <w:rPr>
          <w:sz w:val="24"/>
          <w:szCs w:val="24"/>
          <w:lang w:val="en-US"/>
        </w:rPr>
        <w:t>.</w:t>
      </w:r>
      <w:r w:rsidR="000E0124">
        <w:rPr>
          <w:sz w:val="24"/>
          <w:szCs w:val="24"/>
          <w:lang w:val="en-US"/>
        </w:rPr>
        <w:t xml:space="preserve">  </w:t>
      </w:r>
      <w:r w:rsidR="0012465B" w:rsidRPr="0012465B">
        <w:rPr>
          <w:sz w:val="24"/>
          <w:szCs w:val="24"/>
          <w:lang w:val="en-US"/>
        </w:rPr>
        <w:t xml:space="preserve">Application budgets are subject to final approval by the State KY-ASAP office and </w:t>
      </w:r>
      <w:r w:rsidR="00926AA4" w:rsidRPr="00591594">
        <w:rPr>
          <w:b/>
          <w:sz w:val="24"/>
          <w:szCs w:val="24"/>
          <w:lang w:val="en-US"/>
        </w:rPr>
        <w:t>MUST NOT</w:t>
      </w:r>
      <w:r w:rsidR="0012465B" w:rsidRPr="0012465B">
        <w:rPr>
          <w:sz w:val="24"/>
          <w:szCs w:val="24"/>
          <w:lang w:val="en-US"/>
        </w:rPr>
        <w:t xml:space="preserve"> include requests for the following items:</w:t>
      </w:r>
    </w:p>
    <w:p w14:paraId="5159A938" w14:textId="77777777" w:rsidR="0012465B" w:rsidRPr="0012465B" w:rsidRDefault="0012465B" w:rsidP="0012465B">
      <w:pPr>
        <w:rPr>
          <w:sz w:val="24"/>
          <w:szCs w:val="24"/>
          <w:lang w:val="en-US"/>
        </w:rPr>
      </w:pPr>
    </w:p>
    <w:p w14:paraId="77BDA354" w14:textId="77777777" w:rsidR="0012465B" w:rsidRPr="0012465B" w:rsidRDefault="0012465B" w:rsidP="0012465B">
      <w:pPr>
        <w:rPr>
          <w:sz w:val="24"/>
          <w:szCs w:val="24"/>
          <w:lang w:val="en-US"/>
        </w:rPr>
      </w:pPr>
      <w:r w:rsidRPr="0012465B">
        <w:rPr>
          <w:sz w:val="24"/>
          <w:szCs w:val="24"/>
          <w:lang w:val="en-US"/>
        </w:rPr>
        <w:t>a. Inflatable items,</w:t>
      </w:r>
    </w:p>
    <w:p w14:paraId="412FD37D" w14:textId="77777777" w:rsidR="0012465B" w:rsidRPr="0012465B" w:rsidRDefault="0012465B" w:rsidP="0012465B">
      <w:pPr>
        <w:rPr>
          <w:sz w:val="24"/>
          <w:szCs w:val="24"/>
          <w:lang w:val="en-US"/>
        </w:rPr>
      </w:pPr>
      <w:r w:rsidRPr="0012465B">
        <w:rPr>
          <w:sz w:val="24"/>
          <w:szCs w:val="24"/>
          <w:lang w:val="en-US"/>
        </w:rPr>
        <w:t>b. Rock walls,</w:t>
      </w:r>
    </w:p>
    <w:p w14:paraId="62D1338E" w14:textId="77777777" w:rsidR="0012465B" w:rsidRPr="0012465B" w:rsidRDefault="0012465B" w:rsidP="0012465B">
      <w:pPr>
        <w:rPr>
          <w:sz w:val="24"/>
          <w:szCs w:val="24"/>
          <w:lang w:val="en-US"/>
        </w:rPr>
      </w:pPr>
      <w:r w:rsidRPr="0012465B">
        <w:rPr>
          <w:sz w:val="24"/>
          <w:szCs w:val="24"/>
          <w:lang w:val="en-US"/>
        </w:rPr>
        <w:t>c. Multiple applications for the same event,</w:t>
      </w:r>
    </w:p>
    <w:p w14:paraId="0EB3C3ED" w14:textId="77777777" w:rsidR="0012465B" w:rsidRPr="0012465B" w:rsidRDefault="0012465B" w:rsidP="0012465B">
      <w:pPr>
        <w:rPr>
          <w:sz w:val="24"/>
          <w:szCs w:val="24"/>
          <w:lang w:val="en-US"/>
        </w:rPr>
      </w:pPr>
      <w:r w:rsidRPr="0012465B">
        <w:rPr>
          <w:sz w:val="24"/>
          <w:szCs w:val="24"/>
          <w:lang w:val="en-US"/>
        </w:rPr>
        <w:t xml:space="preserve">d. </w:t>
      </w:r>
      <w:r w:rsidR="000F2346">
        <w:rPr>
          <w:sz w:val="24"/>
          <w:szCs w:val="24"/>
          <w:lang w:val="en-US"/>
        </w:rPr>
        <w:t>Any single event in excess of $500,</w:t>
      </w:r>
    </w:p>
    <w:p w14:paraId="21701FCF" w14:textId="77777777" w:rsidR="0012465B" w:rsidRPr="0012465B" w:rsidRDefault="0012465B" w:rsidP="0012465B">
      <w:pPr>
        <w:rPr>
          <w:sz w:val="24"/>
          <w:szCs w:val="24"/>
          <w:lang w:val="en-US"/>
        </w:rPr>
      </w:pPr>
      <w:r w:rsidRPr="0012465B">
        <w:rPr>
          <w:sz w:val="24"/>
          <w:szCs w:val="24"/>
          <w:lang w:val="en-US"/>
        </w:rPr>
        <w:t>e. Bullet proof vests,</w:t>
      </w:r>
    </w:p>
    <w:p w14:paraId="65811154" w14:textId="77777777" w:rsidR="0012465B" w:rsidRDefault="0012465B" w:rsidP="0012465B">
      <w:pPr>
        <w:rPr>
          <w:sz w:val="24"/>
          <w:szCs w:val="24"/>
          <w:lang w:val="en-US"/>
        </w:rPr>
      </w:pPr>
      <w:r w:rsidRPr="0012465B">
        <w:rPr>
          <w:sz w:val="24"/>
          <w:szCs w:val="24"/>
          <w:lang w:val="en-US"/>
        </w:rPr>
        <w:t>f. Bullet proof vests for canines,</w:t>
      </w:r>
    </w:p>
    <w:p w14:paraId="2382A825" w14:textId="77777777" w:rsidR="0012465B" w:rsidRPr="0012465B" w:rsidRDefault="0012465B" w:rsidP="0012465B">
      <w:pPr>
        <w:rPr>
          <w:sz w:val="24"/>
          <w:szCs w:val="24"/>
          <w:lang w:val="en-US"/>
        </w:rPr>
      </w:pPr>
      <w:r w:rsidRPr="0012465B">
        <w:rPr>
          <w:sz w:val="24"/>
          <w:szCs w:val="24"/>
          <w:lang w:val="en-US"/>
        </w:rPr>
        <w:t>g. Building renovations,</w:t>
      </w:r>
    </w:p>
    <w:p w14:paraId="66796B1B" w14:textId="77777777" w:rsidR="0012465B" w:rsidRPr="0012465B" w:rsidRDefault="0012465B" w:rsidP="0012465B">
      <w:pPr>
        <w:rPr>
          <w:sz w:val="24"/>
          <w:szCs w:val="24"/>
          <w:lang w:val="en-US"/>
        </w:rPr>
      </w:pPr>
      <w:r w:rsidRPr="0012465B">
        <w:rPr>
          <w:sz w:val="24"/>
          <w:szCs w:val="24"/>
          <w:lang w:val="en-US"/>
        </w:rPr>
        <w:t>h. Park renovations,</w:t>
      </w:r>
    </w:p>
    <w:p w14:paraId="5B0ED894" w14:textId="77777777" w:rsidR="0012465B" w:rsidRPr="0012465B" w:rsidRDefault="0012465B" w:rsidP="0012465B">
      <w:pPr>
        <w:rPr>
          <w:sz w:val="24"/>
          <w:szCs w:val="24"/>
          <w:lang w:val="en-US"/>
        </w:rPr>
      </w:pPr>
      <w:proofErr w:type="spellStart"/>
      <w:r w:rsidRPr="0012465B">
        <w:rPr>
          <w:sz w:val="24"/>
          <w:szCs w:val="24"/>
          <w:lang w:val="en-US"/>
        </w:rPr>
        <w:t>i</w:t>
      </w:r>
      <w:proofErr w:type="spellEnd"/>
      <w:r w:rsidRPr="0012465B">
        <w:rPr>
          <w:sz w:val="24"/>
          <w:szCs w:val="24"/>
          <w:lang w:val="en-US"/>
        </w:rPr>
        <w:t>. Toiletry items are only eligible when purchased as a part of a research-based program, such as the Drug Endangered Children Program,</w:t>
      </w:r>
    </w:p>
    <w:p w14:paraId="63978393" w14:textId="77777777" w:rsidR="009E4516" w:rsidRDefault="0012465B" w:rsidP="0012465B">
      <w:pPr>
        <w:rPr>
          <w:sz w:val="24"/>
          <w:szCs w:val="24"/>
          <w:lang w:val="en-US"/>
        </w:rPr>
      </w:pPr>
      <w:r w:rsidRPr="0012465B">
        <w:rPr>
          <w:sz w:val="24"/>
          <w:szCs w:val="24"/>
          <w:lang w:val="en-US"/>
        </w:rPr>
        <w:t>j. laptops or other electronic equipmen</w:t>
      </w:r>
      <w:r w:rsidR="009E4516">
        <w:rPr>
          <w:sz w:val="24"/>
          <w:szCs w:val="24"/>
          <w:lang w:val="en-US"/>
        </w:rPr>
        <w:t>t, for other agencies,</w:t>
      </w:r>
    </w:p>
    <w:p w14:paraId="469F8820" w14:textId="77777777" w:rsidR="0012465B" w:rsidRPr="0012465B" w:rsidRDefault="009E4516" w:rsidP="0012465B">
      <w:pPr>
        <w:rPr>
          <w:sz w:val="24"/>
          <w:szCs w:val="24"/>
          <w:lang w:val="en-US"/>
        </w:rPr>
      </w:pPr>
      <w:r>
        <w:rPr>
          <w:sz w:val="24"/>
          <w:szCs w:val="24"/>
          <w:lang w:val="en-US"/>
        </w:rPr>
        <w:t>k.</w:t>
      </w:r>
      <w:r w:rsidR="0012465B" w:rsidRPr="0012465B">
        <w:rPr>
          <w:sz w:val="24"/>
          <w:szCs w:val="24"/>
          <w:lang w:val="en-US"/>
        </w:rPr>
        <w:t xml:space="preserve"> Home drug testing kits,</w:t>
      </w:r>
    </w:p>
    <w:p w14:paraId="713618C7" w14:textId="77777777" w:rsidR="0012465B" w:rsidRPr="0012465B" w:rsidRDefault="0012465B" w:rsidP="0012465B">
      <w:pPr>
        <w:rPr>
          <w:sz w:val="24"/>
          <w:szCs w:val="24"/>
          <w:lang w:val="en-US"/>
        </w:rPr>
      </w:pPr>
      <w:r w:rsidRPr="0012465B">
        <w:rPr>
          <w:sz w:val="24"/>
          <w:szCs w:val="24"/>
          <w:lang w:val="en-US"/>
        </w:rPr>
        <w:t>l. Must have buy-in of school system prior to purchase of "cigarette busters",</w:t>
      </w:r>
    </w:p>
    <w:p w14:paraId="43616C60" w14:textId="77777777" w:rsidR="0012465B" w:rsidRPr="0012465B" w:rsidRDefault="0012465B" w:rsidP="0012465B">
      <w:pPr>
        <w:rPr>
          <w:sz w:val="24"/>
          <w:szCs w:val="24"/>
          <w:lang w:val="en-US"/>
        </w:rPr>
      </w:pPr>
      <w:r w:rsidRPr="0012465B">
        <w:rPr>
          <w:sz w:val="24"/>
          <w:szCs w:val="24"/>
          <w:lang w:val="en-US"/>
        </w:rPr>
        <w:t>m. Travel is limited to in-state only,</w:t>
      </w:r>
    </w:p>
    <w:p w14:paraId="0B876FE0" w14:textId="77777777" w:rsidR="0012465B" w:rsidRPr="0012465B" w:rsidRDefault="0012465B" w:rsidP="0012465B">
      <w:pPr>
        <w:rPr>
          <w:sz w:val="24"/>
          <w:szCs w:val="24"/>
          <w:lang w:val="en-US"/>
        </w:rPr>
      </w:pPr>
      <w:r w:rsidRPr="0012465B">
        <w:rPr>
          <w:sz w:val="24"/>
          <w:szCs w:val="24"/>
          <w:lang w:val="en-US"/>
        </w:rPr>
        <w:t>n. Champions start-up funding,</w:t>
      </w:r>
    </w:p>
    <w:p w14:paraId="65DBA569" w14:textId="77777777" w:rsidR="0012465B" w:rsidRPr="0012465B" w:rsidRDefault="0012465B" w:rsidP="0012465B">
      <w:pPr>
        <w:rPr>
          <w:sz w:val="24"/>
          <w:szCs w:val="24"/>
          <w:lang w:val="en-US"/>
        </w:rPr>
      </w:pPr>
      <w:r w:rsidRPr="0012465B">
        <w:rPr>
          <w:sz w:val="24"/>
          <w:szCs w:val="24"/>
          <w:lang w:val="en-US"/>
        </w:rPr>
        <w:t>o. Furniture,</w:t>
      </w:r>
    </w:p>
    <w:p w14:paraId="3665A076" w14:textId="77777777" w:rsidR="0012465B" w:rsidRPr="0012465B" w:rsidRDefault="0012465B" w:rsidP="0012465B">
      <w:pPr>
        <w:rPr>
          <w:sz w:val="24"/>
          <w:szCs w:val="24"/>
          <w:lang w:val="en-US"/>
        </w:rPr>
      </w:pPr>
      <w:r w:rsidRPr="0012465B">
        <w:rPr>
          <w:sz w:val="24"/>
          <w:szCs w:val="24"/>
          <w:lang w:val="en-US"/>
        </w:rPr>
        <w:t>p. Landscaping,</w:t>
      </w:r>
    </w:p>
    <w:p w14:paraId="73C9973F" w14:textId="77777777" w:rsidR="0012465B" w:rsidRPr="0012465B" w:rsidRDefault="0012465B" w:rsidP="0012465B">
      <w:pPr>
        <w:rPr>
          <w:sz w:val="24"/>
          <w:szCs w:val="24"/>
          <w:lang w:val="en-US"/>
        </w:rPr>
      </w:pPr>
      <w:r w:rsidRPr="0012465B">
        <w:rPr>
          <w:sz w:val="24"/>
          <w:szCs w:val="24"/>
          <w:lang w:val="en-US"/>
        </w:rPr>
        <w:t>q. Weapons,</w:t>
      </w:r>
    </w:p>
    <w:p w14:paraId="17BC3790" w14:textId="77777777" w:rsidR="0012465B" w:rsidRPr="0012465B" w:rsidRDefault="0012465B" w:rsidP="0012465B">
      <w:pPr>
        <w:rPr>
          <w:sz w:val="24"/>
          <w:szCs w:val="24"/>
          <w:lang w:val="en-US"/>
        </w:rPr>
      </w:pPr>
      <w:r w:rsidRPr="0012465B">
        <w:rPr>
          <w:sz w:val="24"/>
          <w:szCs w:val="24"/>
          <w:lang w:val="en-US"/>
        </w:rPr>
        <w:t>r. Vehicles, and</w:t>
      </w:r>
    </w:p>
    <w:p w14:paraId="2AAC438A" w14:textId="77777777" w:rsidR="0012465B" w:rsidRDefault="0012465B" w:rsidP="0012465B">
      <w:pPr>
        <w:rPr>
          <w:sz w:val="24"/>
          <w:szCs w:val="24"/>
          <w:lang w:val="en-US"/>
        </w:rPr>
      </w:pPr>
      <w:r w:rsidRPr="0012465B">
        <w:rPr>
          <w:sz w:val="24"/>
          <w:szCs w:val="24"/>
          <w:lang w:val="en-US"/>
        </w:rPr>
        <w:t>s. 10% of award limited to commodity items, such as but not limited to, t-shirts, bracelets, cozies, lanyards, balloons, pencils, and pens.</w:t>
      </w:r>
    </w:p>
    <w:p w14:paraId="2DA7CFC3" w14:textId="77777777" w:rsidR="00926AA4" w:rsidRDefault="00926AA4" w:rsidP="00F15E16">
      <w:pPr>
        <w:rPr>
          <w:b/>
          <w:sz w:val="24"/>
          <w:szCs w:val="24"/>
          <w:lang w:val="en-US"/>
        </w:rPr>
      </w:pPr>
    </w:p>
    <w:p w14:paraId="19DA4262" w14:textId="77777777" w:rsidR="00EF2157" w:rsidRDefault="00EF2157" w:rsidP="00F15E16">
      <w:pPr>
        <w:rPr>
          <w:sz w:val="24"/>
          <w:szCs w:val="24"/>
          <w:lang w:val="en-US"/>
        </w:rPr>
      </w:pPr>
      <w:r w:rsidRPr="00EF2157">
        <w:rPr>
          <w:b/>
          <w:sz w:val="24"/>
          <w:szCs w:val="24"/>
          <w:lang w:val="en-US"/>
        </w:rPr>
        <w:t>Screening Criteria:</w:t>
      </w:r>
      <w:r>
        <w:rPr>
          <w:sz w:val="24"/>
          <w:szCs w:val="24"/>
          <w:lang w:val="en-US"/>
        </w:rPr>
        <w:t xml:space="preserve"> Applications will be screen based on the following criteria: completion of application, statement of goals and objects and measures, KY-ASAP budget limitations, and prior year compliance with KY-ASAP reporting requirements, if applicable.</w:t>
      </w:r>
    </w:p>
    <w:p w14:paraId="65317B92" w14:textId="77777777" w:rsidR="00E86145" w:rsidRDefault="00E86145">
      <w:pPr>
        <w:rPr>
          <w:b/>
          <w:sz w:val="24"/>
          <w:szCs w:val="24"/>
          <w:lang w:val="en-US"/>
        </w:rPr>
      </w:pPr>
      <w:r>
        <w:rPr>
          <w:b/>
          <w:sz w:val="24"/>
          <w:szCs w:val="24"/>
          <w:lang w:val="en-US"/>
        </w:rPr>
        <w:br w:type="page"/>
      </w:r>
    </w:p>
    <w:p w14:paraId="365E854E" w14:textId="77777777" w:rsidR="00EF2157" w:rsidRDefault="00EF2157" w:rsidP="00F15E16">
      <w:pPr>
        <w:rPr>
          <w:sz w:val="24"/>
          <w:szCs w:val="24"/>
          <w:lang w:val="en-US"/>
        </w:rPr>
      </w:pPr>
      <w:r w:rsidRPr="00E86145">
        <w:rPr>
          <w:b/>
          <w:sz w:val="24"/>
          <w:szCs w:val="24"/>
          <w:lang w:val="en-US"/>
        </w:rPr>
        <w:lastRenderedPageBreak/>
        <w:t>How to Apply:</w:t>
      </w:r>
      <w:r>
        <w:rPr>
          <w:sz w:val="24"/>
          <w:szCs w:val="24"/>
          <w:lang w:val="en-US"/>
        </w:rPr>
        <w:t xml:space="preserve"> </w:t>
      </w:r>
      <w:r w:rsidR="00926AA4">
        <w:rPr>
          <w:sz w:val="24"/>
          <w:szCs w:val="24"/>
          <w:lang w:val="en-US"/>
        </w:rPr>
        <w:t xml:space="preserve"> </w:t>
      </w:r>
      <w:r>
        <w:rPr>
          <w:sz w:val="24"/>
          <w:szCs w:val="24"/>
          <w:lang w:val="en-US"/>
        </w:rPr>
        <w:t>Complete the all sections of the application and return to:</w:t>
      </w:r>
    </w:p>
    <w:p w14:paraId="632CBF13" w14:textId="77777777" w:rsidR="00EF2157" w:rsidRDefault="00EF2157" w:rsidP="00F15E16">
      <w:pPr>
        <w:rPr>
          <w:sz w:val="24"/>
          <w:szCs w:val="24"/>
          <w:lang w:val="en-US"/>
        </w:rPr>
      </w:pPr>
    </w:p>
    <w:p w14:paraId="46AB2F84" w14:textId="77777777" w:rsidR="00926AA4" w:rsidRDefault="00926AA4" w:rsidP="00EF2157">
      <w:pPr>
        <w:jc w:val="center"/>
        <w:rPr>
          <w:sz w:val="24"/>
          <w:szCs w:val="24"/>
          <w:lang w:val="en-US"/>
        </w:rPr>
      </w:pPr>
    </w:p>
    <w:p w14:paraId="304ABF35" w14:textId="3D87C3BA" w:rsidR="00EF2157" w:rsidRDefault="00EF2157" w:rsidP="00EF2157">
      <w:pPr>
        <w:jc w:val="center"/>
        <w:rPr>
          <w:sz w:val="24"/>
          <w:szCs w:val="24"/>
          <w:lang w:val="en-US"/>
        </w:rPr>
      </w:pPr>
      <w:r>
        <w:rPr>
          <w:sz w:val="24"/>
          <w:szCs w:val="24"/>
          <w:lang w:val="en-US"/>
        </w:rPr>
        <w:t xml:space="preserve">KY-ASAP </w:t>
      </w:r>
      <w:r w:rsidR="00F36C28">
        <w:rPr>
          <w:sz w:val="24"/>
          <w:szCs w:val="24"/>
          <w:lang w:val="en-US"/>
        </w:rPr>
        <w:t xml:space="preserve">Woodford </w:t>
      </w:r>
      <w:r>
        <w:rPr>
          <w:sz w:val="24"/>
          <w:szCs w:val="24"/>
          <w:lang w:val="en-US"/>
        </w:rPr>
        <w:t>County Board</w:t>
      </w:r>
    </w:p>
    <w:p w14:paraId="3E962F71" w14:textId="77777777" w:rsidR="00EF2157" w:rsidRDefault="00EF2157" w:rsidP="00EF2157">
      <w:pPr>
        <w:jc w:val="center"/>
        <w:rPr>
          <w:sz w:val="24"/>
          <w:szCs w:val="24"/>
          <w:lang w:val="en-US"/>
        </w:rPr>
      </w:pPr>
    </w:p>
    <w:p w14:paraId="22A6DE11" w14:textId="12D1FE3E" w:rsidR="00CD3CF2" w:rsidRDefault="00020813" w:rsidP="00DE13A5">
      <w:pPr>
        <w:jc w:val="center"/>
        <w:rPr>
          <w:sz w:val="32"/>
          <w:szCs w:val="32"/>
          <w:lang w:val="en-US"/>
        </w:rPr>
      </w:pPr>
      <w:r>
        <w:rPr>
          <w:sz w:val="24"/>
          <w:szCs w:val="24"/>
          <w:lang w:val="en-US"/>
        </w:rPr>
        <w:t>Applications sh</w:t>
      </w:r>
      <w:r w:rsidR="00C97D4A">
        <w:rPr>
          <w:sz w:val="24"/>
          <w:szCs w:val="24"/>
          <w:lang w:val="en-US"/>
        </w:rPr>
        <w:t>ould</w:t>
      </w:r>
      <w:r w:rsidR="00EF2157">
        <w:rPr>
          <w:sz w:val="24"/>
          <w:szCs w:val="24"/>
          <w:lang w:val="en-US"/>
        </w:rPr>
        <w:t xml:space="preserve"> be sent to </w:t>
      </w:r>
      <w:hyperlink r:id="rId4" w:history="1">
        <w:r w:rsidR="00F36C28" w:rsidRPr="00E15652">
          <w:rPr>
            <w:rStyle w:val="Hyperlink"/>
            <w:sz w:val="24"/>
            <w:szCs w:val="24"/>
            <w:lang w:val="en-US"/>
          </w:rPr>
          <w:t>nblackford.asap@gmail.com</w:t>
        </w:r>
      </w:hyperlink>
      <w:r w:rsidR="00F36C28">
        <w:rPr>
          <w:sz w:val="24"/>
          <w:szCs w:val="24"/>
          <w:lang w:val="en-US"/>
        </w:rPr>
        <w:t xml:space="preserve"> </w:t>
      </w:r>
      <w:r>
        <w:rPr>
          <w:sz w:val="24"/>
          <w:szCs w:val="24"/>
          <w:lang w:val="en-US"/>
        </w:rPr>
        <w:t xml:space="preserve">in Word format please. </w:t>
      </w:r>
      <w:r w:rsidR="00C97D4A">
        <w:rPr>
          <w:sz w:val="24"/>
          <w:szCs w:val="24"/>
          <w:lang w:val="en-US"/>
        </w:rPr>
        <w:t>Electronic signature is acceptable</w:t>
      </w:r>
    </w:p>
    <w:p w14:paraId="76A1E7BF" w14:textId="77777777" w:rsidR="0012465B" w:rsidRDefault="0012465B">
      <w:pPr>
        <w:rPr>
          <w:sz w:val="32"/>
          <w:szCs w:val="32"/>
          <w:lang w:val="en-US"/>
        </w:rPr>
      </w:pPr>
      <w:r>
        <w:rPr>
          <w:sz w:val="32"/>
          <w:szCs w:val="32"/>
          <w:lang w:val="en-US"/>
        </w:rPr>
        <w:br w:type="page"/>
      </w:r>
    </w:p>
    <w:p w14:paraId="3C4485B8" w14:textId="2D0088C3" w:rsidR="0012465B" w:rsidRDefault="00DE13A5" w:rsidP="00DE13A5">
      <w:pPr>
        <w:jc w:val="center"/>
        <w:rPr>
          <w:sz w:val="32"/>
          <w:szCs w:val="32"/>
          <w:lang w:val="en-US"/>
        </w:rPr>
      </w:pPr>
      <w:r w:rsidRPr="00F15E16">
        <w:rPr>
          <w:sz w:val="32"/>
          <w:szCs w:val="32"/>
          <w:lang w:val="en-US"/>
        </w:rPr>
        <w:lastRenderedPageBreak/>
        <w:t xml:space="preserve">KY-ASAP </w:t>
      </w:r>
      <w:r w:rsidR="00F36C28">
        <w:rPr>
          <w:sz w:val="32"/>
          <w:szCs w:val="32"/>
          <w:lang w:val="en-US"/>
        </w:rPr>
        <w:t>Woodford</w:t>
      </w:r>
      <w:r w:rsidRPr="00F15E16">
        <w:rPr>
          <w:sz w:val="32"/>
          <w:szCs w:val="32"/>
          <w:lang w:val="en-US"/>
        </w:rPr>
        <w:t xml:space="preserve"> County Board </w:t>
      </w:r>
    </w:p>
    <w:p w14:paraId="2BCABD16" w14:textId="77777777" w:rsidR="00DE13A5" w:rsidRDefault="00DE13A5" w:rsidP="00DE13A5">
      <w:pPr>
        <w:jc w:val="center"/>
        <w:rPr>
          <w:sz w:val="32"/>
          <w:szCs w:val="32"/>
          <w:lang w:val="en-US"/>
        </w:rPr>
      </w:pPr>
      <w:r w:rsidRPr="00F15E16">
        <w:rPr>
          <w:sz w:val="32"/>
          <w:szCs w:val="32"/>
          <w:lang w:val="en-US"/>
        </w:rPr>
        <w:t>Mini Grant Application</w:t>
      </w:r>
      <w:r w:rsidR="00C97D4A">
        <w:rPr>
          <w:sz w:val="32"/>
          <w:szCs w:val="32"/>
          <w:lang w:val="en-US"/>
        </w:rPr>
        <w:t>-Please type in the form and send in this format</w:t>
      </w:r>
    </w:p>
    <w:p w14:paraId="1BC4B548" w14:textId="7B567906" w:rsidR="00591594" w:rsidRPr="00152334" w:rsidRDefault="00591594" w:rsidP="00DE13A5">
      <w:pPr>
        <w:jc w:val="center"/>
        <w:rPr>
          <w:b/>
          <w:sz w:val="32"/>
          <w:szCs w:val="32"/>
          <w:lang w:val="en-US"/>
        </w:rPr>
      </w:pPr>
      <w:r w:rsidRPr="00152334">
        <w:rPr>
          <w:b/>
          <w:sz w:val="32"/>
          <w:szCs w:val="32"/>
          <w:lang w:val="en-US"/>
        </w:rPr>
        <w:t xml:space="preserve">Due date: </w:t>
      </w:r>
      <w:r w:rsidR="00F36C28">
        <w:rPr>
          <w:b/>
          <w:sz w:val="32"/>
          <w:szCs w:val="32"/>
          <w:lang w:val="en-US"/>
        </w:rPr>
        <w:t>December 10</w:t>
      </w:r>
      <w:r w:rsidRPr="00152334">
        <w:rPr>
          <w:b/>
          <w:sz w:val="32"/>
          <w:szCs w:val="32"/>
          <w:lang w:val="en-US"/>
        </w:rPr>
        <w:t xml:space="preserve"> by 5:00pm</w:t>
      </w:r>
    </w:p>
    <w:p w14:paraId="646B5F26" w14:textId="77777777" w:rsidR="002C1016" w:rsidRDefault="002C1016" w:rsidP="00DE13A5">
      <w:pPr>
        <w:jc w:val="center"/>
        <w:rPr>
          <w:sz w:val="32"/>
          <w:szCs w:val="32"/>
          <w:lang w:val="en-US"/>
        </w:rPr>
      </w:pPr>
    </w:p>
    <w:p w14:paraId="062E2666" w14:textId="56A80F63" w:rsidR="002C1016" w:rsidRPr="006B7FFD" w:rsidRDefault="002C1016" w:rsidP="00DE13A5">
      <w:pPr>
        <w:jc w:val="center"/>
        <w:rPr>
          <w:sz w:val="24"/>
          <w:szCs w:val="24"/>
          <w:lang w:val="en-US"/>
        </w:rPr>
      </w:pPr>
      <w:r>
        <w:rPr>
          <w:rFonts w:cstheme="minorHAnsi"/>
          <w:sz w:val="32"/>
          <w:szCs w:val="32"/>
          <w:lang w:val="en-US"/>
        </w:rPr>
        <w:t>Check one:          □Traditional           □Harm Reduction</w:t>
      </w:r>
      <w:r w:rsidR="006B7FFD">
        <w:rPr>
          <w:rFonts w:cstheme="minorHAnsi"/>
          <w:sz w:val="32"/>
          <w:szCs w:val="32"/>
          <w:lang w:val="en-US"/>
        </w:rPr>
        <w:t xml:space="preserve"> (</w:t>
      </w:r>
      <w:r w:rsidR="006B7FFD">
        <w:rPr>
          <w:rFonts w:cstheme="minorHAnsi"/>
          <w:sz w:val="24"/>
          <w:szCs w:val="24"/>
          <w:lang w:val="en-US"/>
        </w:rPr>
        <w:t>only by Coordinator)</w:t>
      </w:r>
    </w:p>
    <w:p w14:paraId="3383D89E" w14:textId="77777777" w:rsidR="00F15E16" w:rsidRDefault="00F15E16" w:rsidP="00DE13A5">
      <w:pPr>
        <w:jc w:val="center"/>
        <w:rPr>
          <w:lang w:val="en-US"/>
        </w:rPr>
      </w:pPr>
    </w:p>
    <w:p w14:paraId="6419FCC3" w14:textId="77777777" w:rsidR="00F15E16" w:rsidRDefault="00D37CE6" w:rsidP="00DE13A5">
      <w:pPr>
        <w:jc w:val="center"/>
        <w:rPr>
          <w:lang w:val="en-US"/>
        </w:rPr>
      </w:pPr>
      <w:r w:rsidRPr="00D37CE6">
        <w:rPr>
          <w:b/>
          <w:sz w:val="28"/>
          <w:szCs w:val="28"/>
          <w:lang w:val="en-US"/>
        </w:rPr>
        <w:t>Applicant and Program Information</w:t>
      </w:r>
    </w:p>
    <w:p w14:paraId="5402BD19" w14:textId="77777777" w:rsidR="00F15E16" w:rsidRPr="006B7FFD" w:rsidRDefault="00F15E16" w:rsidP="00DE13A5">
      <w:pPr>
        <w:jc w:val="center"/>
        <w:rPr>
          <w:b/>
          <w:bCs/>
          <w:color w:val="FF0000"/>
          <w:lang w:val="en-US"/>
        </w:rPr>
      </w:pPr>
      <w:r w:rsidRPr="006B7FFD">
        <w:rPr>
          <w:b/>
          <w:bCs/>
          <w:color w:val="FF0000"/>
          <w:lang w:val="en-US"/>
        </w:rPr>
        <w:t>(Please provide the requested information in the white space underneath each grey box.)</w:t>
      </w:r>
    </w:p>
    <w:tbl>
      <w:tblPr>
        <w:tblStyle w:val="TableGrid"/>
        <w:tblW w:w="0" w:type="auto"/>
        <w:tblLook w:val="04A0" w:firstRow="1" w:lastRow="0" w:firstColumn="1" w:lastColumn="0" w:noHBand="0" w:noVBand="1"/>
      </w:tblPr>
      <w:tblGrid>
        <w:gridCol w:w="9350"/>
      </w:tblGrid>
      <w:tr w:rsidR="00DE13A5" w14:paraId="68878919" w14:textId="77777777" w:rsidTr="00DE13A5">
        <w:tc>
          <w:tcPr>
            <w:tcW w:w="9576" w:type="dxa"/>
            <w:shd w:val="clear" w:color="auto" w:fill="D9D9D9" w:themeFill="background1" w:themeFillShade="D9"/>
          </w:tcPr>
          <w:p w14:paraId="081D5661" w14:textId="77777777" w:rsidR="00DE13A5" w:rsidRPr="00DE13A5" w:rsidRDefault="00DE13A5" w:rsidP="00DE13A5">
            <w:pPr>
              <w:jc w:val="center"/>
              <w:rPr>
                <w:lang w:val="en-US"/>
              </w:rPr>
            </w:pPr>
            <w:r w:rsidRPr="00DE13A5">
              <w:rPr>
                <w:lang w:val="en-US"/>
              </w:rPr>
              <w:t>Name of Applicant</w:t>
            </w:r>
            <w:r>
              <w:rPr>
                <w:lang w:val="en-US"/>
              </w:rPr>
              <w:t>:</w:t>
            </w:r>
          </w:p>
        </w:tc>
      </w:tr>
      <w:tr w:rsidR="00DE13A5" w:rsidRPr="0061001F" w14:paraId="44256C91" w14:textId="77777777" w:rsidTr="00DE13A5">
        <w:tc>
          <w:tcPr>
            <w:tcW w:w="9576" w:type="dxa"/>
          </w:tcPr>
          <w:p w14:paraId="32A37753" w14:textId="355135B6" w:rsidR="00DE13A5" w:rsidRDefault="00DE13A5" w:rsidP="00DE13A5">
            <w:pPr>
              <w:jc w:val="center"/>
              <w:rPr>
                <w:lang w:val="en-US"/>
              </w:rPr>
            </w:pPr>
          </w:p>
        </w:tc>
      </w:tr>
      <w:tr w:rsidR="00DE13A5" w14:paraId="4C50A5F2" w14:textId="77777777" w:rsidTr="00DE13A5">
        <w:tc>
          <w:tcPr>
            <w:tcW w:w="9576" w:type="dxa"/>
            <w:shd w:val="clear" w:color="auto" w:fill="D9D9D9" w:themeFill="background1" w:themeFillShade="D9"/>
          </w:tcPr>
          <w:p w14:paraId="6AC2C01A" w14:textId="77777777" w:rsidR="00DE13A5" w:rsidRDefault="00DE13A5" w:rsidP="00DE13A5">
            <w:pPr>
              <w:jc w:val="center"/>
              <w:rPr>
                <w:lang w:val="en-US"/>
              </w:rPr>
            </w:pPr>
            <w:r>
              <w:rPr>
                <w:lang w:val="en-US"/>
              </w:rPr>
              <w:t>Contact Name and Title:</w:t>
            </w:r>
          </w:p>
        </w:tc>
      </w:tr>
      <w:tr w:rsidR="00DE13A5" w14:paraId="5965D1C5" w14:textId="77777777" w:rsidTr="00DE13A5">
        <w:tc>
          <w:tcPr>
            <w:tcW w:w="9576" w:type="dxa"/>
          </w:tcPr>
          <w:p w14:paraId="4CFB2275" w14:textId="77777777" w:rsidR="00DE13A5" w:rsidRDefault="00DE13A5" w:rsidP="00DE13A5">
            <w:pPr>
              <w:jc w:val="center"/>
              <w:rPr>
                <w:lang w:val="en-US"/>
              </w:rPr>
            </w:pPr>
          </w:p>
        </w:tc>
      </w:tr>
      <w:tr w:rsidR="00DE13A5" w14:paraId="1314B2B3" w14:textId="77777777" w:rsidTr="00DE13A5">
        <w:tc>
          <w:tcPr>
            <w:tcW w:w="9576" w:type="dxa"/>
            <w:shd w:val="clear" w:color="auto" w:fill="D9D9D9" w:themeFill="background1" w:themeFillShade="D9"/>
          </w:tcPr>
          <w:p w14:paraId="322D68A8" w14:textId="77777777" w:rsidR="00DE13A5" w:rsidRDefault="00DE13A5" w:rsidP="00DE13A5">
            <w:pPr>
              <w:jc w:val="center"/>
              <w:rPr>
                <w:lang w:val="en-US"/>
              </w:rPr>
            </w:pPr>
            <w:r>
              <w:rPr>
                <w:lang w:val="en-US"/>
              </w:rPr>
              <w:t>Street Address:</w:t>
            </w:r>
          </w:p>
        </w:tc>
      </w:tr>
      <w:tr w:rsidR="00DE13A5" w14:paraId="69DB1612" w14:textId="77777777" w:rsidTr="00DE13A5">
        <w:tc>
          <w:tcPr>
            <w:tcW w:w="9576" w:type="dxa"/>
          </w:tcPr>
          <w:p w14:paraId="1C184350" w14:textId="77777777" w:rsidR="00DE13A5" w:rsidRDefault="00DE13A5" w:rsidP="00DE13A5">
            <w:pPr>
              <w:jc w:val="center"/>
              <w:rPr>
                <w:lang w:val="en-US"/>
              </w:rPr>
            </w:pPr>
          </w:p>
        </w:tc>
      </w:tr>
      <w:tr w:rsidR="00DE13A5" w14:paraId="0AB09905" w14:textId="77777777" w:rsidTr="00DE13A5">
        <w:tc>
          <w:tcPr>
            <w:tcW w:w="9576" w:type="dxa"/>
            <w:shd w:val="clear" w:color="auto" w:fill="D9D9D9" w:themeFill="background1" w:themeFillShade="D9"/>
          </w:tcPr>
          <w:p w14:paraId="14EAB1B8" w14:textId="77777777" w:rsidR="00DE13A5" w:rsidRDefault="00DE13A5" w:rsidP="00DE13A5">
            <w:pPr>
              <w:jc w:val="center"/>
              <w:rPr>
                <w:lang w:val="en-US"/>
              </w:rPr>
            </w:pPr>
            <w:r>
              <w:rPr>
                <w:lang w:val="en-US"/>
              </w:rPr>
              <w:t>Phone</w:t>
            </w:r>
            <w:r w:rsidR="00D426EB">
              <w:rPr>
                <w:lang w:val="en-US"/>
              </w:rPr>
              <w:t xml:space="preserve"> and email address</w:t>
            </w:r>
            <w:r>
              <w:rPr>
                <w:lang w:val="en-US"/>
              </w:rPr>
              <w:t>:</w:t>
            </w:r>
          </w:p>
        </w:tc>
      </w:tr>
      <w:tr w:rsidR="00DE13A5" w14:paraId="585131F2" w14:textId="77777777" w:rsidTr="00DE13A5">
        <w:tc>
          <w:tcPr>
            <w:tcW w:w="9576" w:type="dxa"/>
          </w:tcPr>
          <w:p w14:paraId="33EAF8A2" w14:textId="77777777" w:rsidR="00DE13A5" w:rsidRDefault="00DE13A5" w:rsidP="00DE13A5">
            <w:pPr>
              <w:jc w:val="center"/>
              <w:rPr>
                <w:lang w:val="en-US"/>
              </w:rPr>
            </w:pPr>
          </w:p>
        </w:tc>
      </w:tr>
      <w:tr w:rsidR="00DE13A5" w14:paraId="20C282B0" w14:textId="77777777" w:rsidTr="00DE13A5">
        <w:tc>
          <w:tcPr>
            <w:tcW w:w="9576" w:type="dxa"/>
            <w:shd w:val="clear" w:color="auto" w:fill="D9D9D9" w:themeFill="background1" w:themeFillShade="D9"/>
          </w:tcPr>
          <w:p w14:paraId="3DF5FB9D" w14:textId="77777777" w:rsidR="00DE13A5" w:rsidRDefault="00DE13A5" w:rsidP="00DE13A5">
            <w:pPr>
              <w:jc w:val="center"/>
              <w:rPr>
                <w:lang w:val="en-US"/>
              </w:rPr>
            </w:pPr>
            <w:r>
              <w:rPr>
                <w:lang w:val="en-US"/>
              </w:rPr>
              <w:t>Fax</w:t>
            </w:r>
          </w:p>
        </w:tc>
      </w:tr>
      <w:tr w:rsidR="00DE13A5" w14:paraId="1A8716FF" w14:textId="77777777" w:rsidTr="00DE13A5">
        <w:tc>
          <w:tcPr>
            <w:tcW w:w="9576" w:type="dxa"/>
          </w:tcPr>
          <w:p w14:paraId="611C6CCE" w14:textId="77777777" w:rsidR="00DE13A5" w:rsidRDefault="00DE13A5" w:rsidP="00DE13A5">
            <w:pPr>
              <w:jc w:val="center"/>
              <w:rPr>
                <w:lang w:val="en-US"/>
              </w:rPr>
            </w:pPr>
          </w:p>
        </w:tc>
      </w:tr>
      <w:tr w:rsidR="00DE13A5" w14:paraId="047AD3A2" w14:textId="77777777" w:rsidTr="00DE13A5">
        <w:tc>
          <w:tcPr>
            <w:tcW w:w="9576" w:type="dxa"/>
            <w:shd w:val="clear" w:color="auto" w:fill="D9D9D9" w:themeFill="background1" w:themeFillShade="D9"/>
          </w:tcPr>
          <w:p w14:paraId="4B89E74A" w14:textId="77777777" w:rsidR="00DE13A5" w:rsidRDefault="00DE13A5" w:rsidP="00DE13A5">
            <w:pPr>
              <w:jc w:val="center"/>
              <w:rPr>
                <w:lang w:val="en-US"/>
              </w:rPr>
            </w:pPr>
            <w:r>
              <w:rPr>
                <w:lang w:val="en-US"/>
              </w:rPr>
              <w:t>Project Title</w:t>
            </w:r>
          </w:p>
        </w:tc>
      </w:tr>
      <w:tr w:rsidR="00DE13A5" w:rsidRPr="0061001F" w14:paraId="14D4F9F0" w14:textId="77777777" w:rsidTr="00DE13A5">
        <w:tc>
          <w:tcPr>
            <w:tcW w:w="9576" w:type="dxa"/>
          </w:tcPr>
          <w:p w14:paraId="7715A7D8" w14:textId="77777777" w:rsidR="00DE13A5" w:rsidRDefault="00DE13A5" w:rsidP="00DE13A5">
            <w:pPr>
              <w:jc w:val="center"/>
              <w:rPr>
                <w:lang w:val="en-US"/>
              </w:rPr>
            </w:pPr>
          </w:p>
        </w:tc>
      </w:tr>
      <w:tr w:rsidR="00DE13A5" w:rsidRPr="00D36A5A" w14:paraId="16D123C1" w14:textId="77777777" w:rsidTr="00DE13A5">
        <w:tc>
          <w:tcPr>
            <w:tcW w:w="9576" w:type="dxa"/>
            <w:shd w:val="clear" w:color="auto" w:fill="D9D9D9" w:themeFill="background1" w:themeFillShade="D9"/>
          </w:tcPr>
          <w:p w14:paraId="49853864" w14:textId="77777777" w:rsidR="00DE13A5" w:rsidRDefault="00DE13A5" w:rsidP="00DE13A5">
            <w:pPr>
              <w:jc w:val="center"/>
              <w:rPr>
                <w:lang w:val="en-US"/>
              </w:rPr>
            </w:pPr>
            <w:r>
              <w:rPr>
                <w:lang w:val="en-US"/>
              </w:rPr>
              <w:t>Have you received ASAP funding before? If so, please list date(s) and amount(s)</w:t>
            </w:r>
          </w:p>
        </w:tc>
      </w:tr>
      <w:tr w:rsidR="00DE13A5" w:rsidRPr="00D36A5A" w14:paraId="18010CD6" w14:textId="77777777" w:rsidTr="00DE13A5">
        <w:tc>
          <w:tcPr>
            <w:tcW w:w="9576" w:type="dxa"/>
            <w:shd w:val="clear" w:color="auto" w:fill="FFFFFF" w:themeFill="background1"/>
          </w:tcPr>
          <w:p w14:paraId="70556B44" w14:textId="77777777" w:rsidR="00DE13A5" w:rsidRDefault="00DE13A5" w:rsidP="00DE13A5">
            <w:pPr>
              <w:jc w:val="center"/>
              <w:rPr>
                <w:lang w:val="en-US"/>
              </w:rPr>
            </w:pPr>
          </w:p>
        </w:tc>
      </w:tr>
      <w:tr w:rsidR="00DE13A5" w:rsidRPr="00D36A5A" w14:paraId="343F1C41" w14:textId="77777777" w:rsidTr="00DE13A5">
        <w:tc>
          <w:tcPr>
            <w:tcW w:w="9576" w:type="dxa"/>
            <w:shd w:val="clear" w:color="auto" w:fill="D9D9D9" w:themeFill="background1" w:themeFillShade="D9"/>
          </w:tcPr>
          <w:p w14:paraId="7B562E67" w14:textId="77777777" w:rsidR="00DE13A5" w:rsidRDefault="00DE13A5" w:rsidP="00DE13A5">
            <w:pPr>
              <w:jc w:val="center"/>
              <w:rPr>
                <w:lang w:val="en-US"/>
              </w:rPr>
            </w:pPr>
            <w:r>
              <w:rPr>
                <w:lang w:val="en-US"/>
              </w:rPr>
              <w:t>Strategy Addressed (Law Enforcement, Prevention or Treatment)</w:t>
            </w:r>
          </w:p>
        </w:tc>
      </w:tr>
      <w:tr w:rsidR="00DE13A5" w:rsidRPr="00D36A5A" w14:paraId="4E74851F" w14:textId="77777777" w:rsidTr="00DE13A5">
        <w:tc>
          <w:tcPr>
            <w:tcW w:w="9576" w:type="dxa"/>
            <w:shd w:val="clear" w:color="auto" w:fill="FFFFFF" w:themeFill="background1"/>
          </w:tcPr>
          <w:p w14:paraId="742BC6BF" w14:textId="77777777" w:rsidR="00DE13A5" w:rsidRDefault="00DE13A5" w:rsidP="00DE13A5">
            <w:pPr>
              <w:jc w:val="center"/>
              <w:rPr>
                <w:lang w:val="en-US"/>
              </w:rPr>
            </w:pPr>
          </w:p>
        </w:tc>
      </w:tr>
      <w:tr w:rsidR="00DE13A5" w14:paraId="657A3587" w14:textId="77777777" w:rsidTr="00DE13A5">
        <w:tc>
          <w:tcPr>
            <w:tcW w:w="9576" w:type="dxa"/>
            <w:shd w:val="clear" w:color="auto" w:fill="D9D9D9" w:themeFill="background1" w:themeFillShade="D9"/>
          </w:tcPr>
          <w:p w14:paraId="6723DA4A" w14:textId="77777777" w:rsidR="00DE13A5" w:rsidRDefault="00DE13A5" w:rsidP="00DE13A5">
            <w:pPr>
              <w:jc w:val="center"/>
              <w:rPr>
                <w:lang w:val="en-US"/>
              </w:rPr>
            </w:pPr>
            <w:r>
              <w:rPr>
                <w:lang w:val="en-US"/>
              </w:rPr>
              <w:t>Project Summary</w:t>
            </w:r>
          </w:p>
        </w:tc>
      </w:tr>
      <w:tr w:rsidR="00DE13A5" w:rsidRPr="0061001F" w14:paraId="526D37AF" w14:textId="77777777" w:rsidTr="00DE13A5">
        <w:tc>
          <w:tcPr>
            <w:tcW w:w="9576" w:type="dxa"/>
            <w:shd w:val="clear" w:color="auto" w:fill="FFFFFF" w:themeFill="background1"/>
          </w:tcPr>
          <w:p w14:paraId="1C64646C" w14:textId="77777777" w:rsidR="00DE13A5" w:rsidRDefault="00DE13A5" w:rsidP="00DE13A5">
            <w:pPr>
              <w:jc w:val="center"/>
              <w:rPr>
                <w:lang w:val="en-US"/>
              </w:rPr>
            </w:pPr>
          </w:p>
        </w:tc>
      </w:tr>
      <w:tr w:rsidR="00DE13A5" w:rsidRPr="00D36A5A" w14:paraId="2856405A" w14:textId="77777777" w:rsidTr="00DE13A5">
        <w:tc>
          <w:tcPr>
            <w:tcW w:w="9576" w:type="dxa"/>
            <w:shd w:val="clear" w:color="auto" w:fill="D9D9D9" w:themeFill="background1" w:themeFillShade="D9"/>
          </w:tcPr>
          <w:p w14:paraId="42FE141C" w14:textId="77777777" w:rsidR="00DE13A5" w:rsidRDefault="00DE13A5" w:rsidP="00DE13A5">
            <w:pPr>
              <w:jc w:val="center"/>
              <w:rPr>
                <w:lang w:val="en-US"/>
              </w:rPr>
            </w:pPr>
            <w:r>
              <w:rPr>
                <w:lang w:val="en-US"/>
              </w:rPr>
              <w:t>Mission Statement or Purpose of Group</w:t>
            </w:r>
          </w:p>
        </w:tc>
      </w:tr>
      <w:tr w:rsidR="00DE13A5" w:rsidRPr="00D36A5A" w14:paraId="746C2314" w14:textId="77777777" w:rsidTr="00DE13A5">
        <w:tc>
          <w:tcPr>
            <w:tcW w:w="9576" w:type="dxa"/>
            <w:shd w:val="clear" w:color="auto" w:fill="FFFFFF" w:themeFill="background1"/>
          </w:tcPr>
          <w:p w14:paraId="0FEF8FCB" w14:textId="77777777" w:rsidR="00DE13A5" w:rsidRDefault="00DE13A5" w:rsidP="00DE13A5">
            <w:pPr>
              <w:jc w:val="center"/>
              <w:rPr>
                <w:lang w:val="en-US"/>
              </w:rPr>
            </w:pPr>
          </w:p>
        </w:tc>
      </w:tr>
      <w:tr w:rsidR="00DE13A5" w:rsidRPr="00D36A5A" w14:paraId="298D021B" w14:textId="77777777" w:rsidTr="00DE13A5">
        <w:tc>
          <w:tcPr>
            <w:tcW w:w="9576" w:type="dxa"/>
            <w:shd w:val="clear" w:color="auto" w:fill="D9D9D9" w:themeFill="background1" w:themeFillShade="D9"/>
          </w:tcPr>
          <w:p w14:paraId="738AA947" w14:textId="77777777" w:rsidR="00DE13A5" w:rsidRDefault="00DE13A5" w:rsidP="00DE13A5">
            <w:pPr>
              <w:jc w:val="center"/>
              <w:rPr>
                <w:lang w:val="en-US"/>
              </w:rPr>
            </w:pPr>
            <w:r>
              <w:rPr>
                <w:lang w:val="en-US"/>
              </w:rPr>
              <w:t>What problem are you trying to address with the requested funding?</w:t>
            </w:r>
          </w:p>
        </w:tc>
      </w:tr>
      <w:tr w:rsidR="00DE13A5" w:rsidRPr="00D36A5A" w14:paraId="252AB205" w14:textId="77777777" w:rsidTr="00DE13A5">
        <w:tc>
          <w:tcPr>
            <w:tcW w:w="9576" w:type="dxa"/>
            <w:shd w:val="clear" w:color="auto" w:fill="FFFFFF" w:themeFill="background1"/>
          </w:tcPr>
          <w:p w14:paraId="21967C49" w14:textId="77777777" w:rsidR="00DE13A5" w:rsidRDefault="00DE13A5" w:rsidP="00DE13A5">
            <w:pPr>
              <w:jc w:val="center"/>
              <w:rPr>
                <w:lang w:val="en-US"/>
              </w:rPr>
            </w:pPr>
          </w:p>
        </w:tc>
      </w:tr>
      <w:tr w:rsidR="00DE13A5" w:rsidRPr="00D36A5A" w14:paraId="73F62A22" w14:textId="77777777" w:rsidTr="00DE13A5">
        <w:tc>
          <w:tcPr>
            <w:tcW w:w="9576" w:type="dxa"/>
            <w:shd w:val="clear" w:color="auto" w:fill="D9D9D9" w:themeFill="background1" w:themeFillShade="D9"/>
          </w:tcPr>
          <w:p w14:paraId="71FC37D0" w14:textId="77777777" w:rsidR="00DE13A5" w:rsidRDefault="00DE13A5" w:rsidP="00DE13A5">
            <w:pPr>
              <w:jc w:val="center"/>
              <w:rPr>
                <w:lang w:val="en-US"/>
              </w:rPr>
            </w:pPr>
            <w:r>
              <w:rPr>
                <w:lang w:val="en-US"/>
              </w:rPr>
              <w:t>Please cite specific data and source information indicating that this is a problem (examples include but are not limited to survey data, police reports, media reports.)</w:t>
            </w:r>
          </w:p>
        </w:tc>
      </w:tr>
      <w:tr w:rsidR="00DE13A5" w:rsidRPr="00D36A5A" w14:paraId="3F544DEB" w14:textId="77777777" w:rsidTr="00DE13A5">
        <w:tc>
          <w:tcPr>
            <w:tcW w:w="9576" w:type="dxa"/>
            <w:shd w:val="clear" w:color="auto" w:fill="FFFFFF" w:themeFill="background1"/>
          </w:tcPr>
          <w:p w14:paraId="45BB590E" w14:textId="77777777" w:rsidR="00DE13A5" w:rsidRDefault="0061001F" w:rsidP="00DE13A5">
            <w:pPr>
              <w:jc w:val="center"/>
              <w:rPr>
                <w:lang w:val="en-US"/>
              </w:rPr>
            </w:pPr>
            <w:r>
              <w:rPr>
                <w:lang w:val="en-US"/>
              </w:rPr>
              <w:t xml:space="preserve">  </w:t>
            </w:r>
          </w:p>
        </w:tc>
      </w:tr>
      <w:tr w:rsidR="00DE13A5" w:rsidRPr="00D36A5A" w14:paraId="08EF1636" w14:textId="77777777" w:rsidTr="00DE13A5">
        <w:tc>
          <w:tcPr>
            <w:tcW w:w="9576" w:type="dxa"/>
            <w:shd w:val="clear" w:color="auto" w:fill="D9D9D9" w:themeFill="background1" w:themeFillShade="D9"/>
          </w:tcPr>
          <w:p w14:paraId="203E166D" w14:textId="77777777" w:rsidR="00DE13A5" w:rsidRDefault="00F15E16" w:rsidP="00DE13A5">
            <w:pPr>
              <w:jc w:val="center"/>
              <w:rPr>
                <w:lang w:val="en-US"/>
              </w:rPr>
            </w:pPr>
            <w:r>
              <w:rPr>
                <w:lang w:val="en-US"/>
              </w:rPr>
              <w:t>Describe any collaborative partners and their roles. If the provide any monetary or in-kind support please indicate that including the amount of that support</w:t>
            </w:r>
          </w:p>
        </w:tc>
      </w:tr>
      <w:tr w:rsidR="00DE13A5" w:rsidRPr="00D36A5A" w14:paraId="7B76AFB4" w14:textId="77777777" w:rsidTr="00DE13A5">
        <w:tc>
          <w:tcPr>
            <w:tcW w:w="9576" w:type="dxa"/>
            <w:shd w:val="clear" w:color="auto" w:fill="FFFFFF" w:themeFill="background1"/>
          </w:tcPr>
          <w:p w14:paraId="5733DB73" w14:textId="77777777" w:rsidR="00DE13A5" w:rsidRDefault="00DE13A5" w:rsidP="00DE13A5">
            <w:pPr>
              <w:jc w:val="center"/>
              <w:rPr>
                <w:lang w:val="en-US"/>
              </w:rPr>
            </w:pPr>
          </w:p>
        </w:tc>
      </w:tr>
      <w:tr w:rsidR="00DE13A5" w:rsidRPr="00D36A5A" w14:paraId="061BAAE6" w14:textId="77777777" w:rsidTr="00F15E16">
        <w:tc>
          <w:tcPr>
            <w:tcW w:w="9576" w:type="dxa"/>
            <w:shd w:val="clear" w:color="auto" w:fill="D9D9D9" w:themeFill="background1" w:themeFillShade="D9"/>
          </w:tcPr>
          <w:p w14:paraId="133F7FEF" w14:textId="77777777" w:rsidR="00DE13A5" w:rsidRDefault="00F15E16" w:rsidP="00DE13A5">
            <w:pPr>
              <w:jc w:val="center"/>
              <w:rPr>
                <w:lang w:val="en-US"/>
              </w:rPr>
            </w:pPr>
            <w:r>
              <w:rPr>
                <w:lang w:val="en-US"/>
              </w:rPr>
              <w:t xml:space="preserve">Where </w:t>
            </w:r>
            <w:r w:rsidR="00F40C2C">
              <w:rPr>
                <w:lang w:val="en-US"/>
              </w:rPr>
              <w:t xml:space="preserve">and when </w:t>
            </w:r>
            <w:r>
              <w:rPr>
                <w:lang w:val="en-US"/>
              </w:rPr>
              <w:t>will this program take place?</w:t>
            </w:r>
          </w:p>
        </w:tc>
      </w:tr>
      <w:tr w:rsidR="00DE13A5" w:rsidRPr="00D36A5A" w14:paraId="0CB59C16" w14:textId="77777777" w:rsidTr="00DE13A5">
        <w:tc>
          <w:tcPr>
            <w:tcW w:w="9576" w:type="dxa"/>
            <w:shd w:val="clear" w:color="auto" w:fill="FFFFFF" w:themeFill="background1"/>
          </w:tcPr>
          <w:p w14:paraId="6E78006F" w14:textId="77777777" w:rsidR="00DE13A5" w:rsidRDefault="00DE13A5" w:rsidP="00DE13A5">
            <w:pPr>
              <w:jc w:val="center"/>
              <w:rPr>
                <w:lang w:val="en-US"/>
              </w:rPr>
            </w:pPr>
          </w:p>
        </w:tc>
      </w:tr>
      <w:tr w:rsidR="00DE13A5" w14:paraId="43832125" w14:textId="77777777" w:rsidTr="00F15E16">
        <w:tc>
          <w:tcPr>
            <w:tcW w:w="9576" w:type="dxa"/>
            <w:shd w:val="clear" w:color="auto" w:fill="D9D9D9" w:themeFill="background1" w:themeFillShade="D9"/>
          </w:tcPr>
          <w:p w14:paraId="2E31B1EA" w14:textId="77777777" w:rsidR="00DE13A5" w:rsidRDefault="00F15E16" w:rsidP="00DE13A5">
            <w:pPr>
              <w:jc w:val="center"/>
              <w:rPr>
                <w:lang w:val="en-US"/>
              </w:rPr>
            </w:pPr>
            <w:r>
              <w:rPr>
                <w:lang w:val="en-US"/>
              </w:rPr>
              <w:t>Expected number of participants</w:t>
            </w:r>
          </w:p>
        </w:tc>
      </w:tr>
      <w:tr w:rsidR="00DE13A5" w:rsidRPr="0061001F" w14:paraId="1AA64662" w14:textId="77777777" w:rsidTr="00DE13A5">
        <w:tc>
          <w:tcPr>
            <w:tcW w:w="9576" w:type="dxa"/>
            <w:shd w:val="clear" w:color="auto" w:fill="FFFFFF" w:themeFill="background1"/>
          </w:tcPr>
          <w:p w14:paraId="189B58B1" w14:textId="77777777" w:rsidR="00DE13A5" w:rsidRDefault="00DE13A5" w:rsidP="00DE13A5">
            <w:pPr>
              <w:jc w:val="center"/>
              <w:rPr>
                <w:lang w:val="en-US"/>
              </w:rPr>
            </w:pPr>
          </w:p>
        </w:tc>
      </w:tr>
      <w:tr w:rsidR="00DE13A5" w:rsidRPr="00D36A5A" w14:paraId="184ED440" w14:textId="77777777" w:rsidTr="00F15E16">
        <w:tc>
          <w:tcPr>
            <w:tcW w:w="9576" w:type="dxa"/>
            <w:shd w:val="clear" w:color="auto" w:fill="D9D9D9" w:themeFill="background1" w:themeFillShade="D9"/>
          </w:tcPr>
          <w:p w14:paraId="77E6ED66" w14:textId="77777777" w:rsidR="00DE13A5" w:rsidRDefault="00F15E16" w:rsidP="00DE13A5">
            <w:pPr>
              <w:jc w:val="center"/>
              <w:rPr>
                <w:lang w:val="en-US"/>
              </w:rPr>
            </w:pPr>
            <w:r>
              <w:rPr>
                <w:lang w:val="en-US"/>
              </w:rPr>
              <w:t>How will you evaluate the impact of this program?</w:t>
            </w:r>
            <w:r w:rsidR="00866C29">
              <w:rPr>
                <w:lang w:val="en-US"/>
              </w:rPr>
              <w:t xml:space="preserve"> Be sure to include measurable objectives</w:t>
            </w:r>
          </w:p>
          <w:p w14:paraId="712E4D0D" w14:textId="77777777" w:rsidR="00866C29" w:rsidRDefault="00866C29" w:rsidP="00866C29">
            <w:pPr>
              <w:jc w:val="center"/>
              <w:rPr>
                <w:lang w:val="en-US"/>
              </w:rPr>
            </w:pPr>
            <w:r>
              <w:rPr>
                <w:lang w:val="en-US"/>
              </w:rPr>
              <w:t>Example: Program Participants will demonstrate increase knowledge of the dangers of under-aged alcohol consumption as measured by a pre- and post- survey</w:t>
            </w:r>
          </w:p>
        </w:tc>
      </w:tr>
      <w:tr w:rsidR="00F15E16" w:rsidRPr="00D36A5A" w14:paraId="37E4ED61" w14:textId="77777777" w:rsidTr="00F15E16">
        <w:tc>
          <w:tcPr>
            <w:tcW w:w="9576" w:type="dxa"/>
            <w:shd w:val="clear" w:color="auto" w:fill="FFFFFF" w:themeFill="background1"/>
          </w:tcPr>
          <w:p w14:paraId="23315DB7" w14:textId="77777777" w:rsidR="00F15E16" w:rsidRDefault="00F15E16" w:rsidP="00DE13A5">
            <w:pPr>
              <w:jc w:val="center"/>
              <w:rPr>
                <w:lang w:val="en-US"/>
              </w:rPr>
            </w:pPr>
          </w:p>
        </w:tc>
      </w:tr>
    </w:tbl>
    <w:p w14:paraId="6473690B" w14:textId="77777777" w:rsidR="000D7760" w:rsidRDefault="000D7760" w:rsidP="00DE13A5">
      <w:pPr>
        <w:jc w:val="center"/>
        <w:rPr>
          <w:lang w:val="en-US"/>
        </w:rPr>
      </w:pPr>
    </w:p>
    <w:p w14:paraId="3A91BDC9" w14:textId="77777777" w:rsidR="005E76AC" w:rsidRDefault="005E76AC">
      <w:pPr>
        <w:rPr>
          <w:b/>
          <w:sz w:val="28"/>
          <w:szCs w:val="28"/>
          <w:lang w:val="en-US"/>
        </w:rPr>
      </w:pPr>
      <w:r>
        <w:rPr>
          <w:b/>
          <w:sz w:val="28"/>
          <w:szCs w:val="28"/>
          <w:lang w:val="en-US"/>
        </w:rPr>
        <w:br w:type="page"/>
      </w:r>
    </w:p>
    <w:p w14:paraId="042AAC5A" w14:textId="77777777" w:rsidR="005E76AC" w:rsidRDefault="005E76AC" w:rsidP="0061001F">
      <w:pPr>
        <w:rPr>
          <w:b/>
          <w:sz w:val="28"/>
          <w:szCs w:val="28"/>
          <w:lang w:val="en-US"/>
        </w:rPr>
      </w:pPr>
    </w:p>
    <w:p w14:paraId="7422B47C" w14:textId="537D06DA" w:rsidR="00D37CE6" w:rsidRPr="00D741AA" w:rsidRDefault="00407D0A" w:rsidP="0061001F">
      <w:pPr>
        <w:rPr>
          <w:bCs/>
          <w:sz w:val="28"/>
          <w:szCs w:val="28"/>
          <w:lang w:val="en-US"/>
        </w:rPr>
      </w:pPr>
      <w:r w:rsidRPr="00D37CE6">
        <w:rPr>
          <w:b/>
          <w:sz w:val="28"/>
          <w:szCs w:val="28"/>
          <w:lang w:val="en-US"/>
        </w:rPr>
        <w:t>Budget:</w:t>
      </w:r>
      <w:r w:rsidR="00F67F5A">
        <w:rPr>
          <w:b/>
          <w:sz w:val="28"/>
          <w:szCs w:val="28"/>
          <w:lang w:val="en-US"/>
        </w:rPr>
        <w:t xml:space="preserve"> </w:t>
      </w:r>
      <w:r w:rsidR="00F67F5A" w:rsidRPr="00D741AA">
        <w:rPr>
          <w:bCs/>
          <w:i/>
          <w:iCs/>
          <w:sz w:val="28"/>
          <w:szCs w:val="28"/>
          <w:lang w:val="en-US"/>
        </w:rPr>
        <w:t>You may also attach your own budget if you have problems with the table below.</w:t>
      </w:r>
    </w:p>
    <w:p w14:paraId="7272F74C" w14:textId="77777777" w:rsidR="00D426EB" w:rsidRDefault="00D426EB" w:rsidP="00DE13A5">
      <w:pPr>
        <w:jc w:val="center"/>
        <w:rPr>
          <w:b/>
          <w:sz w:val="28"/>
          <w:szCs w:val="28"/>
          <w:lang w:val="en-US"/>
        </w:rPr>
      </w:pPr>
    </w:p>
    <w:p w14:paraId="3F86215C" w14:textId="2B97381C" w:rsidR="00407D0A" w:rsidRDefault="00D37CE6" w:rsidP="00DE13A5">
      <w:pPr>
        <w:jc w:val="center"/>
        <w:rPr>
          <w:lang w:val="en-US"/>
        </w:rPr>
      </w:pPr>
      <w:r>
        <w:rPr>
          <w:lang w:val="en-US"/>
        </w:rPr>
        <w:t>Double Click on the Table Below to Enter Amounts</w:t>
      </w:r>
      <w:r w:rsidR="00F67F5A">
        <w:rPr>
          <w:lang w:val="en-US"/>
        </w:rPr>
        <w:t xml:space="preserve"> (An additional window will open. You must have </w:t>
      </w:r>
      <w:r w:rsidR="00D741AA">
        <w:rPr>
          <w:lang w:val="en-US"/>
        </w:rPr>
        <w:t>E</w:t>
      </w:r>
      <w:r w:rsidR="00F67F5A">
        <w:rPr>
          <w:lang w:val="en-US"/>
        </w:rPr>
        <w:t>xcel for the table to work)</w:t>
      </w:r>
    </w:p>
    <w:p w14:paraId="17BA9EEA" w14:textId="77777777" w:rsidR="00D426EB" w:rsidRDefault="00D426EB" w:rsidP="00DE13A5">
      <w:pPr>
        <w:jc w:val="center"/>
        <w:rPr>
          <w:lang w:val="en-US"/>
        </w:rPr>
      </w:pPr>
    </w:p>
    <w:p w14:paraId="6D6F3E56" w14:textId="77777777" w:rsidR="00D426EB" w:rsidRDefault="00D426EB" w:rsidP="00DE13A5">
      <w:pPr>
        <w:jc w:val="center"/>
        <w:rPr>
          <w:lang w:val="en-US"/>
        </w:rPr>
      </w:pPr>
    </w:p>
    <w:bookmarkStart w:id="0" w:name="_MON_1469005552"/>
    <w:bookmarkEnd w:id="0"/>
    <w:p w14:paraId="5FB76672" w14:textId="3EDFF4E8" w:rsidR="00D426EB" w:rsidRDefault="00F67F5A" w:rsidP="00DE13A5">
      <w:pPr>
        <w:jc w:val="center"/>
        <w:rPr>
          <w:lang w:val="en-US"/>
        </w:rPr>
      </w:pPr>
      <w:r w:rsidRPr="00757F3D">
        <w:rPr>
          <w:noProof/>
          <w:lang w:val="en-US"/>
        </w:rPr>
      </w:r>
      <w:r w:rsidR="00F67F5A" w:rsidRPr="00757F3D">
        <w:rPr>
          <w:noProof/>
          <w:lang w:val="en-US"/>
        </w:rPr>
        <w:object w:dxaOrig="5820" w:dyaOrig="3020" w14:anchorId="5AC1B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291pt;height:151pt;mso-width-percent:0;mso-height-percent:0;mso-width-percent:0;mso-height-percent:0" o:ole="">
            <v:imagedata r:id="rId5" o:title=""/>
          </v:shape>
          <o:OLEObject Type="Embed" ProgID="Excel.Sheet.12" ShapeID="_x0000_i1047" DrawAspect="Content" ObjectID="_1823877428" r:id="rId6"/>
        </w:object>
      </w:r>
    </w:p>
    <w:p w14:paraId="19E21156" w14:textId="77777777" w:rsidR="00407D0A" w:rsidRDefault="00407D0A" w:rsidP="00DE13A5">
      <w:pPr>
        <w:jc w:val="center"/>
        <w:rPr>
          <w:lang w:val="en-US"/>
        </w:rPr>
      </w:pPr>
    </w:p>
    <w:p w14:paraId="10BFD5A1" w14:textId="77777777" w:rsidR="00CD3CF2" w:rsidRDefault="00CD3CF2" w:rsidP="00DE13A5">
      <w:pPr>
        <w:jc w:val="center"/>
        <w:rPr>
          <w:lang w:val="en-US"/>
        </w:rPr>
      </w:pPr>
    </w:p>
    <w:p w14:paraId="2A733C9C" w14:textId="77777777" w:rsidR="00CD3CF2" w:rsidRPr="00CD3CF2" w:rsidRDefault="00CD3CF2" w:rsidP="00DE13A5">
      <w:pPr>
        <w:jc w:val="center"/>
        <w:rPr>
          <w:b/>
          <w:sz w:val="28"/>
          <w:szCs w:val="28"/>
          <w:lang w:val="en-US"/>
        </w:rPr>
      </w:pPr>
      <w:r w:rsidRPr="00CD3CF2">
        <w:rPr>
          <w:b/>
          <w:sz w:val="28"/>
          <w:szCs w:val="28"/>
          <w:lang w:val="en-US"/>
        </w:rPr>
        <w:t>Budget Narrative</w:t>
      </w:r>
      <w:r>
        <w:rPr>
          <w:b/>
          <w:sz w:val="28"/>
          <w:szCs w:val="28"/>
          <w:lang w:val="en-US"/>
        </w:rPr>
        <w:t>:</w:t>
      </w:r>
    </w:p>
    <w:p w14:paraId="21E8EC37" w14:textId="03840C2A" w:rsidR="00CD3CF2" w:rsidRDefault="00CD3CF2" w:rsidP="00CD3CF2">
      <w:pPr>
        <w:rPr>
          <w:lang w:val="en-US"/>
        </w:rPr>
      </w:pPr>
      <w:r w:rsidRPr="006B7FFD">
        <w:rPr>
          <w:b/>
          <w:bCs/>
          <w:lang w:val="en-US"/>
        </w:rPr>
        <w:t>Please explain the purpose of each item listed above</w:t>
      </w:r>
      <w:r>
        <w:rPr>
          <w:lang w:val="en-US"/>
        </w:rPr>
        <w:t>. For any</w:t>
      </w:r>
      <w:r w:rsidR="006B7FFD">
        <w:rPr>
          <w:lang w:val="en-US"/>
        </w:rPr>
        <w:t xml:space="preserve"> license</w:t>
      </w:r>
      <w:r>
        <w:rPr>
          <w:lang w:val="en-US"/>
        </w:rPr>
        <w:t xml:space="preserve"> </w:t>
      </w:r>
      <w:r w:rsidR="006B7FFD">
        <w:rPr>
          <w:lang w:val="en-US"/>
        </w:rPr>
        <w:t>prof. services</w:t>
      </w:r>
      <w:r>
        <w:rPr>
          <w:lang w:val="en-US"/>
        </w:rPr>
        <w:t xml:space="preserve"> costs describe those in terms of hours of work, rate of pay, and anticipated activities. </w:t>
      </w:r>
    </w:p>
    <w:p w14:paraId="7FBAAEA7" w14:textId="77777777" w:rsidR="00D426EB" w:rsidRDefault="00D426EB" w:rsidP="00CD3CF2">
      <w:pPr>
        <w:rPr>
          <w:lang w:val="en-US"/>
        </w:rPr>
      </w:pPr>
    </w:p>
    <w:p w14:paraId="37CB311B" w14:textId="77777777" w:rsidR="00D426EB" w:rsidRDefault="00D426EB" w:rsidP="00CD3CF2">
      <w:pPr>
        <w:rPr>
          <w:lang w:val="en-US"/>
        </w:rPr>
      </w:pPr>
    </w:p>
    <w:p w14:paraId="0927BD24" w14:textId="77777777" w:rsidR="00D426EB" w:rsidRDefault="00D426EB" w:rsidP="00CD3CF2">
      <w:pPr>
        <w:rPr>
          <w:lang w:val="en-US"/>
        </w:rPr>
      </w:pPr>
    </w:p>
    <w:p w14:paraId="548FC9DF" w14:textId="77777777" w:rsidR="00CD3CF2" w:rsidRDefault="00CD3CF2" w:rsidP="00CD3CF2">
      <w:pPr>
        <w:rPr>
          <w:lang w:val="en-US"/>
        </w:rPr>
      </w:pPr>
    </w:p>
    <w:tbl>
      <w:tblPr>
        <w:tblStyle w:val="TableGrid"/>
        <w:tblW w:w="0" w:type="auto"/>
        <w:tblLook w:val="04A0" w:firstRow="1" w:lastRow="0" w:firstColumn="1" w:lastColumn="0" w:noHBand="0" w:noVBand="1"/>
      </w:tblPr>
      <w:tblGrid>
        <w:gridCol w:w="9350"/>
      </w:tblGrid>
      <w:tr w:rsidR="00CD3CF2" w:rsidRPr="006127E9" w14:paraId="3741DA85" w14:textId="77777777" w:rsidTr="0012465B">
        <w:trPr>
          <w:trHeight w:val="1862"/>
        </w:trPr>
        <w:tc>
          <w:tcPr>
            <w:tcW w:w="9576" w:type="dxa"/>
          </w:tcPr>
          <w:p w14:paraId="2B4047E7" w14:textId="373CE382" w:rsidR="00CD3CF2" w:rsidRPr="00CD3CF2" w:rsidRDefault="00F36C28" w:rsidP="00CD3CF2">
            <w:pPr>
              <w:rPr>
                <w:lang w:val="en-US"/>
              </w:rPr>
            </w:pPr>
            <w:r>
              <w:rPr>
                <w:b/>
                <w:lang w:val="en-US"/>
              </w:rPr>
              <w:t>Services</w:t>
            </w:r>
            <w:r w:rsidR="00CD3CF2">
              <w:rPr>
                <w:lang w:val="en-US"/>
              </w:rPr>
              <w:t>:</w:t>
            </w:r>
            <w:r w:rsidR="006127E9">
              <w:rPr>
                <w:lang w:val="en-US"/>
              </w:rPr>
              <w:t xml:space="preserve"> </w:t>
            </w:r>
          </w:p>
          <w:p w14:paraId="5C13453A" w14:textId="04832C08" w:rsidR="00CD3CF2" w:rsidRPr="00CD3CF2" w:rsidRDefault="00CD3CF2" w:rsidP="00CD3CF2">
            <w:pPr>
              <w:rPr>
                <w:lang w:val="en-US"/>
              </w:rPr>
            </w:pPr>
            <w:r w:rsidRPr="0012465B">
              <w:rPr>
                <w:b/>
                <w:lang w:val="en-US"/>
              </w:rPr>
              <w:t>Supplies/Materials</w:t>
            </w:r>
            <w:r>
              <w:rPr>
                <w:lang w:val="en-US"/>
              </w:rPr>
              <w:t>:</w:t>
            </w:r>
            <w:r w:rsidR="006127E9">
              <w:rPr>
                <w:lang w:val="en-US"/>
              </w:rPr>
              <w:t xml:space="preserve">  </w:t>
            </w:r>
          </w:p>
          <w:p w14:paraId="6A53B9E1" w14:textId="67B0CBB1" w:rsidR="00CD3CF2" w:rsidRPr="00CD3CF2" w:rsidRDefault="00F36C28" w:rsidP="00CD3CF2">
            <w:pPr>
              <w:rPr>
                <w:lang w:val="en-US"/>
              </w:rPr>
            </w:pPr>
            <w:r w:rsidRPr="00F36C28">
              <w:rPr>
                <w:b/>
                <w:bCs/>
                <w:lang w:val="en-US"/>
              </w:rPr>
              <w:t>Advertisement</w:t>
            </w:r>
            <w:r w:rsidR="00CD3CF2">
              <w:rPr>
                <w:lang w:val="en-US"/>
              </w:rPr>
              <w:t>:</w:t>
            </w:r>
            <w:r w:rsidR="00E22E23">
              <w:rPr>
                <w:lang w:val="en-US"/>
              </w:rPr>
              <w:t xml:space="preserve"> </w:t>
            </w:r>
          </w:p>
          <w:p w14:paraId="290ED796" w14:textId="71FF3C14" w:rsidR="00CD3CF2" w:rsidRPr="00CD3CF2" w:rsidRDefault="00CD3CF2" w:rsidP="00CD3CF2">
            <w:pPr>
              <w:rPr>
                <w:lang w:val="en-US"/>
              </w:rPr>
            </w:pPr>
            <w:r w:rsidRPr="0012465B">
              <w:rPr>
                <w:b/>
                <w:lang w:val="en-US"/>
              </w:rPr>
              <w:t>Food</w:t>
            </w:r>
            <w:r>
              <w:rPr>
                <w:lang w:val="en-US"/>
              </w:rPr>
              <w:t>:</w:t>
            </w:r>
            <w:r w:rsidR="00E22E23">
              <w:rPr>
                <w:lang w:val="en-US"/>
              </w:rPr>
              <w:t xml:space="preserve"> </w:t>
            </w:r>
          </w:p>
          <w:p w14:paraId="39717015" w14:textId="499EF3E4" w:rsidR="00CD3CF2" w:rsidRDefault="00CD3CF2" w:rsidP="00CD3CF2">
            <w:pPr>
              <w:rPr>
                <w:lang w:val="en-US"/>
              </w:rPr>
            </w:pPr>
            <w:r w:rsidRPr="0012465B">
              <w:rPr>
                <w:b/>
                <w:lang w:val="en-US"/>
              </w:rPr>
              <w:t>Fees</w:t>
            </w:r>
            <w:r>
              <w:rPr>
                <w:lang w:val="en-US"/>
              </w:rPr>
              <w:t>:</w:t>
            </w:r>
          </w:p>
          <w:p w14:paraId="4FE5A042" w14:textId="3584FB06" w:rsidR="0012465B" w:rsidRDefault="00CD3CF2" w:rsidP="00E22E23">
            <w:pPr>
              <w:rPr>
                <w:lang w:val="en-US"/>
              </w:rPr>
            </w:pPr>
            <w:r w:rsidRPr="0012465B">
              <w:rPr>
                <w:b/>
                <w:lang w:val="en-US"/>
              </w:rPr>
              <w:t>Other</w:t>
            </w:r>
            <w:r w:rsidR="0012465B">
              <w:rPr>
                <w:lang w:val="en-US"/>
              </w:rPr>
              <w:t>:</w:t>
            </w:r>
            <w:r w:rsidR="006127E9">
              <w:rPr>
                <w:lang w:val="en-US"/>
              </w:rPr>
              <w:t xml:space="preserve"> </w:t>
            </w:r>
          </w:p>
        </w:tc>
      </w:tr>
      <w:tr w:rsidR="006127E9" w:rsidRPr="006127E9" w14:paraId="7923CFC7" w14:textId="77777777" w:rsidTr="0012465B">
        <w:trPr>
          <w:trHeight w:val="1862"/>
        </w:trPr>
        <w:tc>
          <w:tcPr>
            <w:tcW w:w="9576" w:type="dxa"/>
          </w:tcPr>
          <w:p w14:paraId="7468F249" w14:textId="576E1769" w:rsidR="006127E9" w:rsidRPr="0012465B" w:rsidRDefault="00961079" w:rsidP="00CD3CF2">
            <w:pPr>
              <w:rPr>
                <w:b/>
                <w:lang w:val="en-US"/>
              </w:rPr>
            </w:pPr>
            <w:r>
              <w:rPr>
                <w:b/>
                <w:lang w:val="en-US"/>
              </w:rPr>
              <w:t>Match Description:</w:t>
            </w:r>
            <w:r w:rsidR="00F67F5A">
              <w:rPr>
                <w:b/>
                <w:lang w:val="en-US"/>
              </w:rPr>
              <w:t xml:space="preserve"> </w:t>
            </w:r>
          </w:p>
        </w:tc>
      </w:tr>
    </w:tbl>
    <w:p w14:paraId="6DE70FD5" w14:textId="77777777" w:rsidR="00407D0A" w:rsidRDefault="00407D0A" w:rsidP="00DE13A5">
      <w:pPr>
        <w:jc w:val="center"/>
        <w:rPr>
          <w:lang w:val="en-US"/>
        </w:rPr>
      </w:pPr>
    </w:p>
    <w:p w14:paraId="54575909" w14:textId="77777777" w:rsidR="00407D0A" w:rsidRDefault="00407D0A" w:rsidP="00DE13A5">
      <w:pPr>
        <w:jc w:val="center"/>
        <w:rPr>
          <w:lang w:val="en-US"/>
        </w:rPr>
      </w:pPr>
    </w:p>
    <w:p w14:paraId="35FF9572" w14:textId="77777777" w:rsidR="005E76AC" w:rsidRDefault="005E76AC">
      <w:pPr>
        <w:rPr>
          <w:b/>
          <w:sz w:val="28"/>
          <w:szCs w:val="28"/>
          <w:lang w:val="en-US"/>
        </w:rPr>
      </w:pPr>
      <w:r>
        <w:rPr>
          <w:b/>
          <w:sz w:val="28"/>
          <w:szCs w:val="28"/>
          <w:lang w:val="en-US"/>
        </w:rPr>
        <w:br w:type="page"/>
      </w:r>
    </w:p>
    <w:p w14:paraId="291514D3" w14:textId="77777777" w:rsidR="006127E9" w:rsidRDefault="006127E9" w:rsidP="00DE13A5">
      <w:pPr>
        <w:jc w:val="center"/>
        <w:rPr>
          <w:b/>
          <w:sz w:val="28"/>
          <w:szCs w:val="28"/>
          <w:lang w:val="en-US"/>
        </w:rPr>
      </w:pPr>
    </w:p>
    <w:p w14:paraId="28CCB766" w14:textId="77777777" w:rsidR="006127E9" w:rsidRDefault="006127E9" w:rsidP="00DE13A5">
      <w:pPr>
        <w:jc w:val="center"/>
        <w:rPr>
          <w:b/>
          <w:sz w:val="28"/>
          <w:szCs w:val="28"/>
          <w:lang w:val="en-US"/>
        </w:rPr>
      </w:pPr>
    </w:p>
    <w:p w14:paraId="50A4883D" w14:textId="77777777" w:rsidR="00EF2157" w:rsidRPr="00CD3CF2" w:rsidRDefault="00EF2157" w:rsidP="00DE13A5">
      <w:pPr>
        <w:jc w:val="center"/>
        <w:rPr>
          <w:b/>
          <w:sz w:val="28"/>
          <w:szCs w:val="28"/>
          <w:lang w:val="en-US"/>
        </w:rPr>
      </w:pPr>
      <w:r w:rsidRPr="00CD3CF2">
        <w:rPr>
          <w:b/>
          <w:sz w:val="28"/>
          <w:szCs w:val="28"/>
          <w:lang w:val="en-US"/>
        </w:rPr>
        <w:t>Applicant agrees to the following:</w:t>
      </w:r>
    </w:p>
    <w:p w14:paraId="530B713D" w14:textId="77777777" w:rsidR="00407D0A" w:rsidRDefault="00407D0A" w:rsidP="00EF2157">
      <w:pPr>
        <w:rPr>
          <w:lang w:val="en-US"/>
        </w:rPr>
      </w:pPr>
    </w:p>
    <w:p w14:paraId="79040C45" w14:textId="77777777" w:rsidR="00EF2157" w:rsidRDefault="00EF2157" w:rsidP="00EF2157">
      <w:pPr>
        <w:rPr>
          <w:lang w:val="en-US"/>
        </w:rPr>
      </w:pPr>
      <w:r>
        <w:rPr>
          <w:lang w:val="en-US"/>
        </w:rPr>
        <w:t>1. To provide documentation that the program</w:t>
      </w:r>
      <w:r w:rsidR="00926AA4">
        <w:rPr>
          <w:lang w:val="en-US"/>
        </w:rPr>
        <w:t xml:space="preserve"> was completed (sign in sheets,</w:t>
      </w:r>
      <w:r w:rsidR="00407D0A">
        <w:rPr>
          <w:lang w:val="en-US"/>
        </w:rPr>
        <w:t xml:space="preserve"> newspaper clippings, press releases, announcements in newsletters, etc.) </w:t>
      </w:r>
    </w:p>
    <w:p w14:paraId="2B57AE7A" w14:textId="77777777" w:rsidR="00407D0A" w:rsidRDefault="00407D0A" w:rsidP="00EF2157">
      <w:pPr>
        <w:rPr>
          <w:lang w:val="en-US"/>
        </w:rPr>
      </w:pPr>
    </w:p>
    <w:p w14:paraId="5DCD3817" w14:textId="508DF809" w:rsidR="00407D0A" w:rsidRDefault="00407D0A" w:rsidP="00EF2157">
      <w:pPr>
        <w:rPr>
          <w:lang w:val="en-US"/>
        </w:rPr>
      </w:pPr>
      <w:r w:rsidRPr="00D36A5A">
        <w:rPr>
          <w:lang w:val="en-US"/>
        </w:rPr>
        <w:t>2</w:t>
      </w:r>
      <w:r w:rsidR="00926AA4" w:rsidRPr="00D36A5A">
        <w:rPr>
          <w:lang w:val="en-US"/>
        </w:rPr>
        <w:t>. To submit a</w:t>
      </w:r>
      <w:r w:rsidR="006807EC" w:rsidRPr="00D36A5A">
        <w:rPr>
          <w:lang w:val="en-US"/>
        </w:rPr>
        <w:t>n interim</w:t>
      </w:r>
      <w:r w:rsidR="00926AA4" w:rsidRPr="00D36A5A">
        <w:rPr>
          <w:lang w:val="en-US"/>
        </w:rPr>
        <w:t xml:space="preserve"> progress report</w:t>
      </w:r>
      <w:r w:rsidR="006807EC" w:rsidRPr="00D36A5A">
        <w:rPr>
          <w:lang w:val="en-US"/>
        </w:rPr>
        <w:t xml:space="preserve"> by January </w:t>
      </w:r>
      <w:r w:rsidR="006B7FFD">
        <w:rPr>
          <w:lang w:val="en-US"/>
        </w:rPr>
        <w:t>15</w:t>
      </w:r>
      <w:r w:rsidR="006807EC" w:rsidRPr="00D36A5A">
        <w:rPr>
          <w:lang w:val="en-US"/>
        </w:rPr>
        <w:t>, and a final progress report by Ju</w:t>
      </w:r>
      <w:r w:rsidR="006B7FFD">
        <w:rPr>
          <w:lang w:val="en-US"/>
        </w:rPr>
        <w:t>ne</w:t>
      </w:r>
      <w:r w:rsidR="006807EC" w:rsidRPr="00D36A5A">
        <w:rPr>
          <w:lang w:val="en-US"/>
        </w:rPr>
        <w:t xml:space="preserve"> 15, each</w:t>
      </w:r>
      <w:r w:rsidR="00926AA4" w:rsidRPr="00D36A5A">
        <w:rPr>
          <w:lang w:val="en-US"/>
        </w:rPr>
        <w:t xml:space="preserve"> summarizing number of participants, measurable outcomes achieved, satisfaction surveys completed, etc.   </w:t>
      </w:r>
      <w:r w:rsidR="00926AA4" w:rsidRPr="006B7FFD">
        <w:rPr>
          <w:b/>
          <w:bCs/>
          <w:lang w:val="en-US"/>
        </w:rPr>
        <w:t>The progress report should address how the need stated in the application was addressed by this program</w:t>
      </w:r>
      <w:r w:rsidR="000E0124" w:rsidRPr="006B7FFD">
        <w:rPr>
          <w:b/>
          <w:bCs/>
          <w:lang w:val="en-US"/>
        </w:rPr>
        <w:t xml:space="preserve"> and answer who, what, when, where, how, how many, etc. as applicable to the project</w:t>
      </w:r>
      <w:r w:rsidR="000E0124" w:rsidRPr="00D36A5A">
        <w:rPr>
          <w:lang w:val="en-US"/>
        </w:rPr>
        <w:t>.  Applicant agrees to procure from program participants any release of information that may be required to fulfill this requirement. (Participant names are not subject to disclosure by the grantee.)</w:t>
      </w:r>
      <w:r w:rsidR="000E0124">
        <w:rPr>
          <w:lang w:val="en-US"/>
        </w:rPr>
        <w:t xml:space="preserve"> </w:t>
      </w:r>
    </w:p>
    <w:p w14:paraId="24EDA5EB" w14:textId="77777777" w:rsidR="006807EC" w:rsidRDefault="006807EC" w:rsidP="00EF2157">
      <w:pPr>
        <w:rPr>
          <w:lang w:val="en-US"/>
        </w:rPr>
      </w:pPr>
    </w:p>
    <w:p w14:paraId="4C0300DC" w14:textId="77777777" w:rsidR="000E0124" w:rsidRDefault="00407D0A" w:rsidP="00EF2157">
      <w:pPr>
        <w:rPr>
          <w:lang w:val="en-US"/>
        </w:rPr>
      </w:pPr>
      <w:r>
        <w:rPr>
          <w:lang w:val="en-US"/>
        </w:rPr>
        <w:t xml:space="preserve">3. To provide copies of invoices, itemized receipts, etc., for all expenditures using ASAP funds.   </w:t>
      </w:r>
      <w:r w:rsidR="00EA5072">
        <w:rPr>
          <w:lang w:val="en-US"/>
        </w:rPr>
        <w:t>Reimbursement for expenses will not be made without appropriate documentation.</w:t>
      </w:r>
    </w:p>
    <w:p w14:paraId="2A44E59E" w14:textId="77777777" w:rsidR="000E0124" w:rsidRDefault="000E0124" w:rsidP="00EF2157">
      <w:pPr>
        <w:rPr>
          <w:lang w:val="en-US"/>
        </w:rPr>
      </w:pPr>
    </w:p>
    <w:p w14:paraId="4B1AD301" w14:textId="77777777" w:rsidR="00407D0A" w:rsidRDefault="00407D0A" w:rsidP="00EF2157">
      <w:pPr>
        <w:rPr>
          <w:lang w:val="en-US"/>
        </w:rPr>
      </w:pPr>
    </w:p>
    <w:p w14:paraId="5F1DB224" w14:textId="77777777" w:rsidR="00407D0A" w:rsidRDefault="00407D0A" w:rsidP="00EF2157">
      <w:pPr>
        <w:rPr>
          <w:lang w:val="en-US"/>
        </w:rPr>
      </w:pPr>
    </w:p>
    <w:p w14:paraId="1147F4AF" w14:textId="45B6DCAC" w:rsidR="006127E9" w:rsidRDefault="00407D0A" w:rsidP="00EF2157">
      <w:pPr>
        <w:rPr>
          <w:lang w:val="en-US"/>
        </w:rPr>
      </w:pPr>
      <w:r>
        <w:rPr>
          <w:lang w:val="en-US"/>
        </w:rPr>
        <w:t xml:space="preserve">Printed </w:t>
      </w:r>
      <w:proofErr w:type="gramStart"/>
      <w:r>
        <w:rPr>
          <w:lang w:val="en-US"/>
        </w:rPr>
        <w:t>name:</w:t>
      </w:r>
      <w:r w:rsidRPr="00E22E23">
        <w:rPr>
          <w:u w:val="single"/>
          <w:lang w:val="en-US"/>
        </w:rPr>
        <w:t>_</w:t>
      </w:r>
      <w:proofErr w:type="gramEnd"/>
      <w:r w:rsidRPr="00E22E23">
        <w:rPr>
          <w:u w:val="single"/>
          <w:lang w:val="en-US"/>
        </w:rPr>
        <w:t>_</w:t>
      </w:r>
      <w:r w:rsidR="005E76AC">
        <w:rPr>
          <w:u w:val="single"/>
          <w:lang w:val="en-US"/>
        </w:rPr>
        <w:t>________________________________</w:t>
      </w:r>
    </w:p>
    <w:p w14:paraId="10829CBE" w14:textId="77777777" w:rsidR="006127E9" w:rsidRDefault="006127E9" w:rsidP="00EF2157">
      <w:pPr>
        <w:rPr>
          <w:lang w:val="en-US"/>
        </w:rPr>
      </w:pPr>
    </w:p>
    <w:p w14:paraId="7DC3DD37" w14:textId="77777777" w:rsidR="006127E9" w:rsidRDefault="006127E9" w:rsidP="00EF2157">
      <w:pPr>
        <w:rPr>
          <w:lang w:val="en-US"/>
        </w:rPr>
      </w:pPr>
    </w:p>
    <w:p w14:paraId="5E0A9006" w14:textId="77777777" w:rsidR="006127E9" w:rsidRDefault="006127E9" w:rsidP="00EF2157">
      <w:pPr>
        <w:rPr>
          <w:lang w:val="en-US"/>
        </w:rPr>
      </w:pPr>
    </w:p>
    <w:p w14:paraId="5644188F" w14:textId="77777777" w:rsidR="00407D0A" w:rsidRPr="005D4816" w:rsidRDefault="00407D0A" w:rsidP="00EF2157">
      <w:pPr>
        <w:rPr>
          <w:u w:val="single"/>
          <w:lang w:val="en-US"/>
        </w:rPr>
      </w:pPr>
      <w:r>
        <w:rPr>
          <w:lang w:val="en-US"/>
        </w:rPr>
        <w:t>Signature:</w:t>
      </w:r>
      <w:r w:rsidR="005D4816">
        <w:rPr>
          <w:lang w:val="en-US"/>
        </w:rPr>
        <w:t xml:space="preserve"> </w:t>
      </w:r>
      <w:r>
        <w:rPr>
          <w:lang w:val="en-US"/>
        </w:rPr>
        <w:t>Da</w:t>
      </w:r>
      <w:r w:rsidR="005D4816">
        <w:rPr>
          <w:lang w:val="en-US"/>
        </w:rPr>
        <w:t>te:</w:t>
      </w:r>
    </w:p>
    <w:p w14:paraId="0D6F12C0" w14:textId="77777777" w:rsidR="00271428" w:rsidRDefault="00271428" w:rsidP="00EF2157">
      <w:pPr>
        <w:rPr>
          <w:lang w:val="en-US"/>
        </w:rPr>
      </w:pPr>
    </w:p>
    <w:p w14:paraId="792EF955" w14:textId="77777777" w:rsidR="00271428" w:rsidRDefault="00271428" w:rsidP="00EF2157">
      <w:pPr>
        <w:rPr>
          <w:lang w:val="en-US"/>
        </w:rPr>
      </w:pPr>
    </w:p>
    <w:p w14:paraId="1A202AD1" w14:textId="77777777" w:rsidR="00271428" w:rsidRDefault="00271428" w:rsidP="00EF2157">
      <w:pPr>
        <w:rPr>
          <w:lang w:val="en-US"/>
        </w:rPr>
      </w:pPr>
    </w:p>
    <w:p w14:paraId="5F174DFE" w14:textId="0ACBDEE7" w:rsidR="00271428" w:rsidRDefault="00271428" w:rsidP="00271428">
      <w:pPr>
        <w:jc w:val="center"/>
        <w:rPr>
          <w:lang w:val="en-US"/>
        </w:rPr>
      </w:pPr>
      <w:r>
        <w:rPr>
          <w:lang w:val="en-US"/>
        </w:rPr>
        <w:t xml:space="preserve">Return this entire document by email to </w:t>
      </w:r>
      <w:r w:rsidR="006B7FFD" w:rsidRPr="006B7FFD">
        <w:rPr>
          <w:b/>
          <w:bCs/>
          <w:u w:val="single"/>
          <w:lang w:val="en-US"/>
        </w:rPr>
        <w:t>nblackford.asap@gmail.com</w:t>
      </w:r>
    </w:p>
    <w:p w14:paraId="1C1800B6" w14:textId="77777777" w:rsidR="0079607F" w:rsidRDefault="0079607F" w:rsidP="00271428">
      <w:pPr>
        <w:jc w:val="center"/>
        <w:rPr>
          <w:lang w:val="en-US"/>
        </w:rPr>
      </w:pPr>
      <w:r>
        <w:rPr>
          <w:lang w:val="en-US"/>
        </w:rPr>
        <w:t>Electronic Signature is permissible</w:t>
      </w:r>
    </w:p>
    <w:p w14:paraId="5FE00E1F" w14:textId="77777777" w:rsidR="00866C29" w:rsidRDefault="00866C29" w:rsidP="00DE13A5">
      <w:pPr>
        <w:jc w:val="center"/>
        <w:rPr>
          <w:lang w:val="en-US"/>
        </w:rPr>
      </w:pPr>
    </w:p>
    <w:p w14:paraId="318AAA75" w14:textId="77777777" w:rsidR="00866C29" w:rsidRDefault="00866C29" w:rsidP="00DE13A5">
      <w:pPr>
        <w:jc w:val="center"/>
        <w:rPr>
          <w:lang w:val="en-US"/>
        </w:rPr>
      </w:pPr>
    </w:p>
    <w:p w14:paraId="2FBA1343" w14:textId="77777777" w:rsidR="00866C29" w:rsidRDefault="00866C29" w:rsidP="00DE13A5">
      <w:pPr>
        <w:jc w:val="center"/>
        <w:rPr>
          <w:lang w:val="en-US"/>
        </w:rPr>
      </w:pPr>
    </w:p>
    <w:p w14:paraId="1081B321" w14:textId="77777777" w:rsidR="00F15E16" w:rsidRPr="00DE13A5" w:rsidRDefault="00F15E16" w:rsidP="00DE13A5">
      <w:pPr>
        <w:jc w:val="center"/>
        <w:rPr>
          <w:lang w:val="en-US"/>
        </w:rPr>
      </w:pPr>
      <w:r w:rsidRPr="00F15E16">
        <w:rPr>
          <w:noProof/>
          <w:lang w:val="en-US"/>
        </w:rPr>
        <mc:AlternateContent>
          <mc:Choice Requires="wps">
            <w:drawing>
              <wp:anchor distT="0" distB="0" distL="114300" distR="114300" simplePos="0" relativeHeight="251659264" behindDoc="0" locked="0" layoutInCell="1" allowOverlap="1" wp14:anchorId="55C54316" wp14:editId="0BAB926A">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01CA3CE" w14:textId="77777777" w:rsidR="00F15E16" w:rsidRDefault="00F15E16" w:rsidP="00F15E16">
                            <w:pPr>
                              <w:shd w:val="clear" w:color="auto" w:fill="D9D9D9" w:themeFill="background1" w:themeFillShade="D9"/>
                              <w:rPr>
                                <w:lang w:val="en-US"/>
                              </w:rPr>
                            </w:pPr>
                            <w:r>
                              <w:rPr>
                                <w:lang w:val="en-US"/>
                              </w:rPr>
                              <w:t>Office Use Only:______________</w:t>
                            </w:r>
                          </w:p>
                          <w:p w14:paraId="75C4F19F" w14:textId="77777777" w:rsidR="00F15E16" w:rsidRDefault="00F15E16" w:rsidP="00F15E16">
                            <w:pPr>
                              <w:shd w:val="clear" w:color="auto" w:fill="D9D9D9" w:themeFill="background1" w:themeFillShade="D9"/>
                              <w:rPr>
                                <w:lang w:val="en-US"/>
                              </w:rPr>
                            </w:pPr>
                            <w:r>
                              <w:rPr>
                                <w:lang w:val="en-US"/>
                              </w:rPr>
                              <w:t>Date Received:_______________</w:t>
                            </w:r>
                          </w:p>
                          <w:p w14:paraId="1F764E29" w14:textId="77777777" w:rsidR="00F15E16" w:rsidRDefault="00F15E16" w:rsidP="00F15E16">
                            <w:pPr>
                              <w:shd w:val="clear" w:color="auto" w:fill="D9D9D9" w:themeFill="background1" w:themeFillShade="D9"/>
                              <w:rPr>
                                <w:lang w:val="en-US"/>
                              </w:rPr>
                            </w:pPr>
                            <w:r>
                              <w:rPr>
                                <w:lang w:val="en-US"/>
                              </w:rPr>
                              <w:t>Date Reviewed:_______________</w:t>
                            </w:r>
                          </w:p>
                          <w:p w14:paraId="18A135DE" w14:textId="77777777" w:rsidR="00F15E16" w:rsidRPr="00F15E16" w:rsidRDefault="00F15E16" w:rsidP="00F15E16">
                            <w:pPr>
                              <w:shd w:val="clear" w:color="auto" w:fill="D9D9D9" w:themeFill="background1" w:themeFillShade="D9"/>
                              <w:rPr>
                                <w:lang w:val="en-US"/>
                              </w:rPr>
                            </w:pPr>
                            <w:r>
                              <w:rPr>
                                <w:lang w:val="en-US"/>
                              </w:rPr>
                              <w:t>Disposition:__________________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C54316" id="_x0000_t202" coordsize="21600,21600" o:spt="202" path="m,l,21600r21600,l21600,xe">
                <v:stroke joinstyle="miter"/>
                <v:path gradientshapeok="t" o:connecttype="rect"/>
              </v:shapetype>
              <v:shape id="Text Box 2" o:spid="_x0000_s1026" type="#_x0000_t202" style="position:absolute;left:0;text-align:left;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q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4W2fWSEo62+SK9Wq+WMQbLn74b6/xbAR0JQkEtdjXCs+OD8yEdlj+5hGgOlKz2Uqmo&#10;2KbcKUuODCdgH8+E/pOb0qQv6HqZLUcG/gqRxvMniE56HGUlu4Kuzk4sD7y90VUcNM+kGmVMWemJ&#10;yMDdyKIfygEdA6ElVCek1MI4srhiKLRgv1PS47gW1H07MCsoUe80tmU9XyzCfEdlsbzJULGXlvLS&#10;wjRHqIJ6SkZx5+NORMLMHbZvLyOxz5lMueIYRr6nlQlzfqlHr+fF3v4AAAD//wMAUEsDBBQABgAI&#10;AAAAIQD9LzLW2wAAAAUBAAAPAAAAZHJzL2Rvd25yZXYueG1sTI/BTsMwEETvSPyDtUjcqJMUFUjj&#10;VFUE10ptkbhu420SsNchdtLw9xgucFlpNKOZt8VmtkZMNPjOsYJ0kYAgrp3uuFHweny5ewThA7JG&#10;45gUfJGHTXl9VWCu3YX3NB1CI2IJ+xwVtCH0uZS+bsmiX7ieOHpnN1gMUQ6N1ANeYrk1MkuSlbTY&#10;cVxosaeqpfrjMFoF47HaTvsqe3+bdvp+t3pGi+ZTqdubebsGEWgOf2H4wY/oUEamkxtZe2EUxEfC&#10;743e8mH5BOKkIMvSFGRZyP/05TcAAAD//wMAUEsBAi0AFAAGAAgAAAAhALaDOJL+AAAA4QEAABMA&#10;AAAAAAAAAAAAAAAAAAAAAFtDb250ZW50X1R5cGVzXS54bWxQSwECLQAUAAYACAAAACEAOP0h/9YA&#10;AACUAQAACwAAAAAAAAAAAAAAAAAvAQAAX3JlbHMvLnJlbHNQSwECLQAUAAYACAAAACEAU7kmahEC&#10;AAAgBAAADgAAAAAAAAAAAAAAAAAuAgAAZHJzL2Uyb0RvYy54bWxQSwECLQAUAAYACAAAACEA/S8y&#10;1tsAAAAFAQAADwAAAAAAAAAAAAAAAABrBAAAZHJzL2Rvd25yZXYueG1sUEsFBgAAAAAEAAQA8wAA&#10;AHMFAAAAAA==&#10;">
                <v:textbox style="mso-fit-shape-to-text:t">
                  <w:txbxContent>
                    <w:p w14:paraId="501CA3CE" w14:textId="77777777" w:rsidR="00F15E16" w:rsidRDefault="00F15E16" w:rsidP="00F15E16">
                      <w:pPr>
                        <w:shd w:val="clear" w:color="auto" w:fill="D9D9D9" w:themeFill="background1" w:themeFillShade="D9"/>
                        <w:rPr>
                          <w:lang w:val="en-US"/>
                        </w:rPr>
                      </w:pPr>
                      <w:r>
                        <w:rPr>
                          <w:lang w:val="en-US"/>
                        </w:rPr>
                        <w:t>Office Use Only:______________</w:t>
                      </w:r>
                    </w:p>
                    <w:p w14:paraId="75C4F19F" w14:textId="77777777" w:rsidR="00F15E16" w:rsidRDefault="00F15E16" w:rsidP="00F15E16">
                      <w:pPr>
                        <w:shd w:val="clear" w:color="auto" w:fill="D9D9D9" w:themeFill="background1" w:themeFillShade="D9"/>
                        <w:rPr>
                          <w:lang w:val="en-US"/>
                        </w:rPr>
                      </w:pPr>
                      <w:r>
                        <w:rPr>
                          <w:lang w:val="en-US"/>
                        </w:rPr>
                        <w:t>Date Received:_______________</w:t>
                      </w:r>
                    </w:p>
                    <w:p w14:paraId="1F764E29" w14:textId="77777777" w:rsidR="00F15E16" w:rsidRDefault="00F15E16" w:rsidP="00F15E16">
                      <w:pPr>
                        <w:shd w:val="clear" w:color="auto" w:fill="D9D9D9" w:themeFill="background1" w:themeFillShade="D9"/>
                        <w:rPr>
                          <w:lang w:val="en-US"/>
                        </w:rPr>
                      </w:pPr>
                      <w:r>
                        <w:rPr>
                          <w:lang w:val="en-US"/>
                        </w:rPr>
                        <w:t>Date Reviewed:_______________</w:t>
                      </w:r>
                    </w:p>
                    <w:p w14:paraId="18A135DE" w14:textId="77777777" w:rsidR="00F15E16" w:rsidRPr="00F15E16" w:rsidRDefault="00F15E16" w:rsidP="00F15E16">
                      <w:pPr>
                        <w:shd w:val="clear" w:color="auto" w:fill="D9D9D9" w:themeFill="background1" w:themeFillShade="D9"/>
                        <w:rPr>
                          <w:lang w:val="en-US"/>
                        </w:rPr>
                      </w:pPr>
                      <w:r>
                        <w:rPr>
                          <w:lang w:val="en-US"/>
                        </w:rPr>
                        <w:t>Disposition:__________________</w:t>
                      </w:r>
                    </w:p>
                  </w:txbxContent>
                </v:textbox>
              </v:shape>
            </w:pict>
          </mc:Fallback>
        </mc:AlternateContent>
      </w:r>
      <w:r>
        <w:rPr>
          <w:lang w:val="en-US"/>
        </w:rPr>
        <w:t>Office use only</w:t>
      </w:r>
    </w:p>
    <w:sectPr w:rsidR="00F15E16" w:rsidRPr="00DE13A5" w:rsidSect="0012465B">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A5"/>
    <w:rsid w:val="000031F5"/>
    <w:rsid w:val="00020813"/>
    <w:rsid w:val="00032D13"/>
    <w:rsid w:val="00065E88"/>
    <w:rsid w:val="00066CE1"/>
    <w:rsid w:val="000D01A9"/>
    <w:rsid w:val="000D6200"/>
    <w:rsid w:val="000D7760"/>
    <w:rsid w:val="000E0124"/>
    <w:rsid w:val="000F2346"/>
    <w:rsid w:val="0012465B"/>
    <w:rsid w:val="00152334"/>
    <w:rsid w:val="001E5BE9"/>
    <w:rsid w:val="00271428"/>
    <w:rsid w:val="002C1016"/>
    <w:rsid w:val="00323ADD"/>
    <w:rsid w:val="003959AA"/>
    <w:rsid w:val="00407D0A"/>
    <w:rsid w:val="004F70BF"/>
    <w:rsid w:val="00555BAA"/>
    <w:rsid w:val="00591594"/>
    <w:rsid w:val="005D4816"/>
    <w:rsid w:val="005E5CB7"/>
    <w:rsid w:val="005E76AC"/>
    <w:rsid w:val="0061001F"/>
    <w:rsid w:val="006127E9"/>
    <w:rsid w:val="006807EC"/>
    <w:rsid w:val="006B7FFD"/>
    <w:rsid w:val="00757F3D"/>
    <w:rsid w:val="007702FD"/>
    <w:rsid w:val="0079607F"/>
    <w:rsid w:val="00866C29"/>
    <w:rsid w:val="00867963"/>
    <w:rsid w:val="00926AA4"/>
    <w:rsid w:val="00961079"/>
    <w:rsid w:val="009A1769"/>
    <w:rsid w:val="009C68BA"/>
    <w:rsid w:val="009E4516"/>
    <w:rsid w:val="00A05A90"/>
    <w:rsid w:val="00AA1AA9"/>
    <w:rsid w:val="00AA518D"/>
    <w:rsid w:val="00B62E75"/>
    <w:rsid w:val="00B71BAE"/>
    <w:rsid w:val="00C069D6"/>
    <w:rsid w:val="00C97D4A"/>
    <w:rsid w:val="00CA7C2E"/>
    <w:rsid w:val="00CB31A2"/>
    <w:rsid w:val="00CD3CF2"/>
    <w:rsid w:val="00D154E3"/>
    <w:rsid w:val="00D36A5A"/>
    <w:rsid w:val="00D37CE6"/>
    <w:rsid w:val="00D426EB"/>
    <w:rsid w:val="00D677F4"/>
    <w:rsid w:val="00D741AA"/>
    <w:rsid w:val="00D954A8"/>
    <w:rsid w:val="00DE13A5"/>
    <w:rsid w:val="00E22E23"/>
    <w:rsid w:val="00E40A35"/>
    <w:rsid w:val="00E70FB5"/>
    <w:rsid w:val="00E739A0"/>
    <w:rsid w:val="00E86145"/>
    <w:rsid w:val="00E901D1"/>
    <w:rsid w:val="00EA394F"/>
    <w:rsid w:val="00EA5072"/>
    <w:rsid w:val="00EF1ABC"/>
    <w:rsid w:val="00EF2157"/>
    <w:rsid w:val="00F15E16"/>
    <w:rsid w:val="00F36C28"/>
    <w:rsid w:val="00F40C2C"/>
    <w:rsid w:val="00F64BB4"/>
    <w:rsid w:val="00F67F5A"/>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6408"/>
  <w15:docId w15:val="{BDD8620A-DDC9-4633-9E32-CE3407B1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E16"/>
    <w:rPr>
      <w:rFonts w:ascii="Tahoma" w:hAnsi="Tahoma" w:cs="Tahoma"/>
      <w:sz w:val="16"/>
      <w:szCs w:val="16"/>
    </w:rPr>
  </w:style>
  <w:style w:type="character" w:customStyle="1" w:styleId="BalloonTextChar">
    <w:name w:val="Balloon Text Char"/>
    <w:basedOn w:val="DefaultParagraphFont"/>
    <w:link w:val="BalloonText"/>
    <w:uiPriority w:val="99"/>
    <w:semiHidden/>
    <w:rsid w:val="00F15E16"/>
    <w:rPr>
      <w:rFonts w:ascii="Tahoma" w:hAnsi="Tahoma" w:cs="Tahoma"/>
      <w:sz w:val="16"/>
      <w:szCs w:val="16"/>
      <w:lang w:val="es-US"/>
    </w:rPr>
  </w:style>
  <w:style w:type="character" w:styleId="Hyperlink">
    <w:name w:val="Hyperlink"/>
    <w:basedOn w:val="DefaultParagraphFont"/>
    <w:uiPriority w:val="99"/>
    <w:unhideWhenUsed/>
    <w:rsid w:val="0012465B"/>
    <w:rPr>
      <w:color w:val="0000FF" w:themeColor="hyperlink"/>
      <w:u w:val="single"/>
    </w:rPr>
  </w:style>
  <w:style w:type="character" w:styleId="UnresolvedMention">
    <w:name w:val="Unresolved Mention"/>
    <w:basedOn w:val="DefaultParagraphFont"/>
    <w:uiPriority w:val="99"/>
    <w:semiHidden/>
    <w:unhideWhenUsed/>
    <w:rsid w:val="00F36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hyperlink" Target="mailto:nblackford.as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Scott</dc:creator>
  <cp:lastModifiedBy>Kimberly Blackford</cp:lastModifiedBy>
  <cp:revision>3</cp:revision>
  <cp:lastPrinted>2016-08-17T13:00:00Z</cp:lastPrinted>
  <dcterms:created xsi:type="dcterms:W3CDTF">2025-11-06T00:38:00Z</dcterms:created>
  <dcterms:modified xsi:type="dcterms:W3CDTF">2025-11-06T00:50:00Z</dcterms:modified>
</cp:coreProperties>
</file>